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2DB9C" w14:textId="77777777" w:rsidR="00CD5FE0" w:rsidRDefault="00CD5FE0">
      <w:pPr>
        <w:spacing w:after="60"/>
        <w:jc w:val="center"/>
        <w:rPr>
          <w:rFonts w:ascii="Times New Roman" w:eastAsia="方正小标宋简体" w:hAnsi="Times New Roman"/>
          <w:bCs/>
          <w:sz w:val="32"/>
          <w:szCs w:val="32"/>
        </w:rPr>
      </w:pPr>
    </w:p>
    <w:p w14:paraId="759FE0F6" w14:textId="77777777" w:rsidR="00CD5FE0" w:rsidRDefault="00CD5FE0">
      <w:pPr>
        <w:pStyle w:val="af8"/>
        <w:spacing w:after="78"/>
        <w:rPr>
          <w:rFonts w:ascii="Times New Roman" w:eastAsia="方正小标宋简体" w:hAnsi="Times New Roman"/>
          <w:bCs/>
          <w:sz w:val="32"/>
          <w:szCs w:val="32"/>
        </w:rPr>
      </w:pPr>
    </w:p>
    <w:p w14:paraId="11862FC9" w14:textId="77777777" w:rsidR="00CD5FE0" w:rsidRDefault="00CD5FE0">
      <w:pPr>
        <w:pStyle w:val="af8"/>
        <w:spacing w:after="78"/>
        <w:rPr>
          <w:rFonts w:ascii="Times New Roman" w:eastAsia="方正小标宋简体" w:hAnsi="Times New Roman"/>
          <w:bCs/>
          <w:sz w:val="32"/>
          <w:szCs w:val="32"/>
        </w:rPr>
      </w:pPr>
    </w:p>
    <w:p w14:paraId="63E3F394" w14:textId="77777777" w:rsidR="00CD5FE0" w:rsidRDefault="00CD5FE0">
      <w:pPr>
        <w:spacing w:after="60"/>
        <w:jc w:val="center"/>
        <w:rPr>
          <w:rFonts w:ascii="Times New Roman" w:eastAsia="长城小" w:hAnsi="Times New Roman"/>
          <w:b/>
          <w:sz w:val="44"/>
          <w:szCs w:val="44"/>
        </w:rPr>
      </w:pPr>
    </w:p>
    <w:p w14:paraId="3B04727F" w14:textId="77777777" w:rsidR="00CD5FE0" w:rsidRDefault="00CD5FE0">
      <w:pPr>
        <w:spacing w:after="60"/>
        <w:jc w:val="center"/>
        <w:rPr>
          <w:rFonts w:ascii="Times New Roman" w:eastAsia="长城小" w:hAnsi="Times New Roman"/>
          <w:b/>
          <w:sz w:val="44"/>
          <w:szCs w:val="44"/>
        </w:rPr>
      </w:pPr>
    </w:p>
    <w:p w14:paraId="34A94409" w14:textId="77777777" w:rsidR="00CD5FE0" w:rsidRDefault="00CD5FE0">
      <w:pPr>
        <w:spacing w:after="60"/>
        <w:jc w:val="center"/>
        <w:rPr>
          <w:rFonts w:ascii="Times New Roman" w:eastAsia="长城小" w:hAnsi="Times New Roman"/>
          <w:b/>
          <w:sz w:val="44"/>
          <w:szCs w:val="44"/>
        </w:rPr>
      </w:pPr>
    </w:p>
    <w:p w14:paraId="5CA3D533" w14:textId="77777777" w:rsidR="00CD5FE0" w:rsidRDefault="00CD5FE0">
      <w:pPr>
        <w:spacing w:after="60"/>
        <w:rPr>
          <w:rFonts w:ascii="Times New Roman" w:eastAsia="长城小" w:hAnsi="Times New Roman"/>
          <w:b/>
          <w:sz w:val="44"/>
          <w:szCs w:val="44"/>
        </w:rPr>
      </w:pPr>
    </w:p>
    <w:p w14:paraId="1436EDC1" w14:textId="77777777" w:rsidR="00CD5FE0" w:rsidRDefault="00CD5FE0">
      <w:pPr>
        <w:spacing w:after="60"/>
        <w:jc w:val="center"/>
        <w:rPr>
          <w:rFonts w:ascii="Times New Roman" w:eastAsia="长城小" w:hAnsi="Times New Roman"/>
          <w:b/>
          <w:sz w:val="44"/>
          <w:szCs w:val="44"/>
        </w:rPr>
      </w:pPr>
    </w:p>
    <w:p w14:paraId="1A4BD1FE" w14:textId="77777777" w:rsidR="00CD5FE0" w:rsidRDefault="00792A1B">
      <w:pPr>
        <w:spacing w:after="60"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深圳市深水松岗水</w:t>
      </w:r>
      <w:proofErr w:type="gramStart"/>
      <w:r>
        <w:rPr>
          <w:rFonts w:ascii="Times New Roman" w:eastAsia="长城小标宋体" w:hAnsi="Times New Roman" w:hint="eastAsia"/>
          <w:b/>
          <w:bCs/>
          <w:sz w:val="44"/>
          <w:szCs w:val="44"/>
        </w:rPr>
        <w:t>务</w:t>
      </w:r>
      <w:proofErr w:type="gramEnd"/>
      <w:r>
        <w:rPr>
          <w:rFonts w:ascii="Times New Roman" w:eastAsia="长城小标宋体" w:hAnsi="Times New Roman" w:hint="eastAsia"/>
          <w:b/>
          <w:bCs/>
          <w:sz w:val="44"/>
          <w:szCs w:val="44"/>
        </w:rPr>
        <w:t>有限</w:t>
      </w:r>
      <w:r>
        <w:rPr>
          <w:rFonts w:ascii="Times New Roman" w:eastAsia="长城小标宋体" w:hAnsi="Times New Roman"/>
          <w:b/>
          <w:bCs/>
          <w:sz w:val="44"/>
          <w:szCs w:val="44"/>
        </w:rPr>
        <w:t>公司</w:t>
      </w:r>
    </w:p>
    <w:p w14:paraId="69C3BEAF" w14:textId="77777777" w:rsidR="00CD5FE0" w:rsidRDefault="00792A1B">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松岗水质净化厂二期厂区</w:t>
      </w:r>
      <w:r>
        <w:rPr>
          <w:rFonts w:ascii="Times New Roman" w:eastAsia="长城小标宋体" w:hAnsi="Times New Roman" w:hint="eastAsia"/>
          <w:b/>
          <w:bCs/>
          <w:sz w:val="44"/>
          <w:szCs w:val="44"/>
        </w:rPr>
        <w:t>PLC</w:t>
      </w:r>
      <w:r>
        <w:rPr>
          <w:rFonts w:ascii="Times New Roman" w:eastAsia="长城小标宋体" w:hAnsi="Times New Roman" w:hint="eastAsia"/>
          <w:b/>
          <w:bCs/>
          <w:sz w:val="44"/>
          <w:szCs w:val="44"/>
        </w:rPr>
        <w:t>自控维修服务</w:t>
      </w:r>
      <w:r>
        <w:rPr>
          <w:rFonts w:ascii="Times New Roman" w:eastAsia="长城小标宋体" w:hAnsi="Times New Roman" w:hint="eastAsia"/>
          <w:b/>
          <w:bCs/>
          <w:sz w:val="44"/>
          <w:szCs w:val="44"/>
        </w:rPr>
        <w:t>采购</w:t>
      </w:r>
      <w:r>
        <w:rPr>
          <w:rFonts w:ascii="Times New Roman" w:eastAsia="长城小标宋体" w:hAnsi="Times New Roman" w:hint="eastAsia"/>
          <w:b/>
          <w:bCs/>
          <w:sz w:val="44"/>
          <w:szCs w:val="44"/>
        </w:rPr>
        <w:t>项</w:t>
      </w:r>
      <w:r>
        <w:rPr>
          <w:rFonts w:ascii="Times New Roman" w:eastAsia="长城小标宋体" w:hAnsi="Times New Roman" w:hint="eastAsia"/>
          <w:b/>
          <w:bCs/>
          <w:sz w:val="44"/>
          <w:szCs w:val="44"/>
        </w:rPr>
        <w:t>目询价</w:t>
      </w:r>
      <w:r>
        <w:rPr>
          <w:rFonts w:ascii="Times New Roman" w:eastAsia="长城小标宋体" w:hAnsi="Times New Roman"/>
          <w:b/>
          <w:bCs/>
          <w:sz w:val="44"/>
          <w:szCs w:val="44"/>
        </w:rPr>
        <w:t>告知函</w:t>
      </w:r>
    </w:p>
    <w:p w14:paraId="15772F5F" w14:textId="77777777" w:rsidR="00CD5FE0" w:rsidRDefault="00CD5FE0">
      <w:pPr>
        <w:spacing w:after="60"/>
        <w:rPr>
          <w:rFonts w:ascii="Times New Roman" w:eastAsia="方正小标宋简体" w:hAnsi="Times New Roman"/>
          <w:sz w:val="32"/>
          <w:szCs w:val="32"/>
        </w:rPr>
      </w:pPr>
    </w:p>
    <w:p w14:paraId="1861034A" w14:textId="77777777" w:rsidR="00CD5FE0" w:rsidRDefault="00CD5FE0">
      <w:pPr>
        <w:spacing w:after="60"/>
        <w:rPr>
          <w:rFonts w:ascii="Times New Roman" w:eastAsia="方正小标宋简体" w:hAnsi="Times New Roman"/>
          <w:sz w:val="32"/>
          <w:szCs w:val="32"/>
        </w:rPr>
      </w:pPr>
    </w:p>
    <w:p w14:paraId="5CC7F510" w14:textId="77777777" w:rsidR="00CD5FE0" w:rsidRDefault="00CD5FE0">
      <w:pPr>
        <w:spacing w:after="60"/>
        <w:rPr>
          <w:rFonts w:ascii="Times New Roman" w:eastAsia="方正小标宋简体" w:hAnsi="Times New Roman"/>
          <w:sz w:val="32"/>
          <w:szCs w:val="32"/>
        </w:rPr>
      </w:pPr>
    </w:p>
    <w:p w14:paraId="7E115614" w14:textId="77777777" w:rsidR="00CD5FE0" w:rsidRDefault="00CD5FE0">
      <w:pPr>
        <w:spacing w:after="60"/>
      </w:pPr>
    </w:p>
    <w:p w14:paraId="7A203359" w14:textId="77777777" w:rsidR="00CD5FE0" w:rsidRDefault="00CD5FE0">
      <w:pPr>
        <w:spacing w:after="60"/>
        <w:rPr>
          <w:rFonts w:ascii="Times New Roman" w:eastAsia="方正小标宋简体" w:hAnsi="Times New Roman"/>
          <w:sz w:val="32"/>
          <w:szCs w:val="32"/>
        </w:rPr>
      </w:pPr>
    </w:p>
    <w:p w14:paraId="405EE7BA" w14:textId="77777777" w:rsidR="00CD5FE0" w:rsidRDefault="00CD5FE0">
      <w:pPr>
        <w:spacing w:after="60"/>
        <w:rPr>
          <w:rFonts w:ascii="Times New Roman" w:eastAsia="方正小标宋简体" w:hAnsi="Times New Roman"/>
          <w:sz w:val="32"/>
          <w:szCs w:val="32"/>
        </w:rPr>
      </w:pPr>
    </w:p>
    <w:p w14:paraId="13EC90EE" w14:textId="77777777" w:rsidR="00CD5FE0" w:rsidRDefault="00CD5FE0">
      <w:pPr>
        <w:pStyle w:val="a7"/>
        <w:spacing w:after="60"/>
        <w:rPr>
          <w:rFonts w:ascii="Times New Roman" w:eastAsia="方正小标宋简体" w:hAnsi="Times New Roman"/>
          <w:sz w:val="32"/>
          <w:szCs w:val="32"/>
        </w:rPr>
      </w:pPr>
    </w:p>
    <w:p w14:paraId="7580C370" w14:textId="77777777" w:rsidR="00CD5FE0" w:rsidRDefault="00CD5FE0">
      <w:pPr>
        <w:spacing w:after="60"/>
      </w:pPr>
    </w:p>
    <w:p w14:paraId="67D69CBE" w14:textId="77777777" w:rsidR="00CD5FE0" w:rsidRDefault="00792A1B">
      <w:pPr>
        <w:spacing w:after="60"/>
        <w:jc w:val="center"/>
        <w:rPr>
          <w:rFonts w:ascii="黑体" w:eastAsia="黑体" w:hAnsi="黑体" w:hint="eastAsia"/>
          <w:sz w:val="32"/>
          <w:szCs w:val="32"/>
        </w:rPr>
      </w:pPr>
      <w:r>
        <w:rPr>
          <w:rFonts w:ascii="黑体" w:eastAsia="黑体" w:hAnsi="黑体" w:hint="eastAsia"/>
          <w:sz w:val="32"/>
          <w:szCs w:val="32"/>
        </w:rPr>
        <w:br w:type="page"/>
      </w:r>
    </w:p>
    <w:p w14:paraId="2F480502" w14:textId="77777777" w:rsidR="00CD5FE0" w:rsidRDefault="00792A1B">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78F4EB59" w14:textId="77777777" w:rsidR="00CD5FE0" w:rsidRDefault="00CD5FE0">
      <w:pPr>
        <w:spacing w:after="60"/>
      </w:pPr>
    </w:p>
    <w:p w14:paraId="66F5BC6D" w14:textId="77777777" w:rsidR="00CD5FE0" w:rsidRDefault="00792A1B">
      <w:pPr>
        <w:pStyle w:val="24"/>
        <w:spacing w:after="60" w:line="640" w:lineRule="exact"/>
        <w:ind w:firstLine="640"/>
        <w:rPr>
          <w:rFonts w:eastAsia="黑体"/>
          <w:sz w:val="32"/>
          <w:szCs w:val="32"/>
        </w:rPr>
      </w:pPr>
      <w:r>
        <w:rPr>
          <w:rFonts w:eastAsia="黑体" w:hint="eastAsia"/>
          <w:sz w:val="32"/>
          <w:szCs w:val="32"/>
        </w:rPr>
        <w:t>一、服务内容</w:t>
      </w:r>
    </w:p>
    <w:p w14:paraId="7C4A8E9D" w14:textId="77777777" w:rsidR="00CD5FE0" w:rsidRDefault="00792A1B">
      <w:pPr>
        <w:widowControl/>
        <w:spacing w:after="60"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（一）采购项目名称：</w:t>
      </w:r>
      <w:r>
        <w:rPr>
          <w:rFonts w:ascii="Times New Roman" w:eastAsia="仿宋_GB2312" w:hAnsi="Times New Roman" w:hint="eastAsia"/>
          <w:bCs/>
          <w:sz w:val="32"/>
          <w:szCs w:val="32"/>
        </w:rPr>
        <w:t>松岗水质净化厂二期厂区</w:t>
      </w:r>
      <w:r>
        <w:rPr>
          <w:rFonts w:ascii="Times New Roman" w:eastAsia="仿宋_GB2312" w:hAnsi="Times New Roman" w:hint="eastAsia"/>
          <w:bCs/>
          <w:sz w:val="32"/>
          <w:szCs w:val="32"/>
        </w:rPr>
        <w:t>PLC</w:t>
      </w:r>
      <w:r>
        <w:rPr>
          <w:rFonts w:ascii="Times New Roman" w:eastAsia="仿宋_GB2312" w:hAnsi="Times New Roman" w:hint="eastAsia"/>
          <w:bCs/>
          <w:sz w:val="32"/>
          <w:szCs w:val="32"/>
        </w:rPr>
        <w:t>自控维修服务采购项目</w:t>
      </w:r>
      <w:r>
        <w:rPr>
          <w:rFonts w:ascii="Times New Roman" w:eastAsia="仿宋_GB2312" w:hAnsi="Times New Roman" w:hint="eastAsia"/>
          <w:bCs/>
          <w:sz w:val="32"/>
          <w:szCs w:val="32"/>
        </w:rPr>
        <w:t>。</w:t>
      </w:r>
    </w:p>
    <w:p w14:paraId="534E2840"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786B0BF8"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、中控主站、上位机系统、现场各主及子站等自控系统硬件修复。</w:t>
      </w:r>
    </w:p>
    <w:p w14:paraId="3DB71870"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、中控系统与现场自控柜的通讯通路及现场子站与主站的通讯通路恢复。</w:t>
      </w:r>
    </w:p>
    <w:p w14:paraId="34315788"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、现场自控、包括新增、技改等设备的通讯链接、控制优化。</w:t>
      </w:r>
    </w:p>
    <w:p w14:paraId="63F7C3E3"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供应商报价应包括但不限于人员工资和福利、技术服务费、评审费、保险、文本印刷费、差旅费、调研费、交通费、办公设施和设备、通讯设备、管理费、利润、税金等与本合同全部工作内容有关的一切费用。</w:t>
      </w:r>
    </w:p>
    <w:p w14:paraId="3322C03F"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18.00</w:t>
      </w:r>
      <w:r>
        <w:rPr>
          <w:rFonts w:ascii="Times New Roman" w:eastAsia="仿宋_GB2312" w:hAnsi="Times New Roman" w:hint="eastAsia"/>
          <w:bCs/>
          <w:color w:val="000000"/>
          <w:sz w:val="32"/>
          <w:szCs w:val="32"/>
        </w:rPr>
        <w:t>万元（报价总价不得超过限价要求，否则做无效报价）。</w:t>
      </w:r>
    </w:p>
    <w:p w14:paraId="5735F020"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（四）工期要求：</w:t>
      </w:r>
      <w:bookmarkStart w:id="0" w:name="_Hlk178340296"/>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个日历日内</w:t>
      </w:r>
      <w:bookmarkEnd w:id="0"/>
      <w:r>
        <w:rPr>
          <w:rFonts w:ascii="Times New Roman" w:eastAsia="仿宋_GB2312" w:hAnsi="Times New Roman" w:hint="eastAsia"/>
          <w:bCs/>
          <w:color w:val="000000"/>
          <w:sz w:val="32"/>
          <w:szCs w:val="32"/>
        </w:rPr>
        <w:t>。</w:t>
      </w:r>
    </w:p>
    <w:p w14:paraId="4B49E127"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（五）付款方式：</w:t>
      </w:r>
      <w:r>
        <w:rPr>
          <w:rFonts w:ascii="Times New Roman" w:eastAsia="仿宋_GB2312" w:hAnsi="Times New Roman" w:hint="eastAsia"/>
          <w:bCs/>
          <w:color w:val="000000"/>
          <w:sz w:val="32"/>
          <w:szCs w:val="32"/>
        </w:rPr>
        <w:t>合同</w:t>
      </w:r>
      <w:proofErr w:type="gramStart"/>
      <w:r>
        <w:rPr>
          <w:rFonts w:ascii="Times New Roman" w:eastAsia="仿宋_GB2312" w:hAnsi="Times New Roman" w:hint="eastAsia"/>
          <w:bCs/>
          <w:color w:val="000000"/>
          <w:sz w:val="32"/>
          <w:szCs w:val="32"/>
        </w:rPr>
        <w:t>签定</w:t>
      </w:r>
      <w:proofErr w:type="gramEnd"/>
      <w:r>
        <w:rPr>
          <w:rFonts w:ascii="Times New Roman" w:eastAsia="仿宋_GB2312" w:hAnsi="Times New Roman" w:hint="eastAsia"/>
          <w:bCs/>
          <w:color w:val="000000"/>
          <w:sz w:val="32"/>
          <w:szCs w:val="32"/>
        </w:rPr>
        <w:t>后支付总额</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作为预付款，</w:t>
      </w:r>
      <w:r>
        <w:rPr>
          <w:rFonts w:ascii="Times New Roman" w:eastAsia="仿宋_GB2312" w:hAnsi="Times New Roman" w:hint="eastAsia"/>
          <w:bCs/>
          <w:color w:val="000000"/>
          <w:sz w:val="32"/>
          <w:szCs w:val="32"/>
        </w:rPr>
        <w:t>维修调试完成并通过功能验收后支付</w:t>
      </w:r>
      <w:r>
        <w:rPr>
          <w:rFonts w:ascii="Times New Roman" w:eastAsia="仿宋_GB2312" w:hAnsi="Times New Roman" w:hint="eastAsia"/>
          <w:bCs/>
          <w:color w:val="000000"/>
          <w:sz w:val="32"/>
          <w:szCs w:val="32"/>
        </w:rPr>
        <w:t>65</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款项</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保修期满后付清</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尾款</w:t>
      </w:r>
      <w:r>
        <w:rPr>
          <w:rFonts w:ascii="Times New Roman" w:eastAsia="仿宋_GB2312" w:hAnsi="Times New Roman" w:hint="eastAsia"/>
          <w:bCs/>
          <w:color w:val="000000"/>
          <w:sz w:val="32"/>
          <w:szCs w:val="32"/>
        </w:rPr>
        <w:t>。</w:t>
      </w:r>
    </w:p>
    <w:p w14:paraId="6C4F73BA"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3F178940"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（七）项目地点：</w:t>
      </w:r>
      <w:bookmarkStart w:id="1" w:name="_Hlk178340496"/>
      <w:r>
        <w:rPr>
          <w:rFonts w:ascii="Times New Roman" w:eastAsia="仿宋_GB2312" w:hAnsi="Times New Roman" w:hint="eastAsia"/>
          <w:bCs/>
          <w:color w:val="000000"/>
          <w:sz w:val="32"/>
          <w:szCs w:val="32"/>
        </w:rPr>
        <w:t>深圳市宝安区燕罗街道松罗路燕罗湿地公园松岗水质净化厂二期</w:t>
      </w:r>
      <w:bookmarkEnd w:id="1"/>
      <w:r>
        <w:rPr>
          <w:rFonts w:ascii="Times New Roman" w:eastAsia="仿宋_GB2312" w:hAnsi="Times New Roman" w:hint="eastAsia"/>
          <w:bCs/>
          <w:color w:val="000000"/>
          <w:sz w:val="32"/>
          <w:szCs w:val="32"/>
        </w:rPr>
        <w:t>。</w:t>
      </w:r>
    </w:p>
    <w:p w14:paraId="04F93EA3" w14:textId="77777777" w:rsidR="00CD5FE0" w:rsidRDefault="00792A1B">
      <w:pPr>
        <w:spacing w:after="6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68E49348"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bookmarkStart w:id="2"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23F32778"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23DF92A"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注：国家企业信用信息公示系统、信用中国、中国执行信息公开网网站查询渠道查询供应商信用信息，具体以工作人员评审当日上述渠道的全部查询结果为准；</w:t>
      </w:r>
    </w:p>
    <w:p w14:paraId="5E8CA08A"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53F7B7A2"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两</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14C9219"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518DB787"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4C685D7"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（七）参选单位须到项目现场踏勘（提供踏勘确认单复印件并盖章，未提供或提供的踏勘确认单填写不全、确认单未经采购人确认的情形，均为无效，评审专家有权不予采纳，并将视为无效报价）。</w:t>
      </w:r>
    </w:p>
    <w:bookmarkEnd w:id="2"/>
    <w:p w14:paraId="0F09741B" w14:textId="77777777" w:rsidR="00CD5FE0" w:rsidRDefault="00792A1B">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78B7F1F8"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43CA9FD8"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bookmarkStart w:id="3"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4F62F8E9"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2.</w:t>
      </w:r>
      <w:r>
        <w:rPr>
          <w:rFonts w:ascii="Times New Roman" w:eastAsia="仿宋_GB2312" w:hAnsi="Times New Roman" w:hint="eastAsia"/>
          <w:bCs/>
          <w:color w:val="000000"/>
          <w:sz w:val="32"/>
          <w:szCs w:val="32"/>
        </w:rPr>
        <w:t>资质文件（</w:t>
      </w:r>
      <w:bookmarkStart w:id="4" w:name="_Hlk178270536"/>
      <w:r>
        <w:rPr>
          <w:rFonts w:ascii="Times New Roman" w:eastAsia="仿宋_GB2312" w:hAnsi="Times New Roman" w:hint="eastAsia"/>
          <w:bCs/>
          <w:color w:val="000000"/>
          <w:sz w:val="32"/>
          <w:szCs w:val="32"/>
        </w:rPr>
        <w:t>营业执照、承诺函、踏勘确认表等</w:t>
      </w:r>
      <w:bookmarkEnd w:id="4"/>
      <w:r>
        <w:rPr>
          <w:rFonts w:ascii="Times New Roman" w:eastAsia="仿宋_GB2312" w:hAnsi="Times New Roman" w:hint="eastAsia"/>
          <w:bCs/>
          <w:color w:val="000000"/>
          <w:sz w:val="32"/>
          <w:szCs w:val="32"/>
        </w:rPr>
        <w:t>）；</w:t>
      </w:r>
    </w:p>
    <w:p w14:paraId="22F3DB83" w14:textId="77777777" w:rsidR="00CD5FE0" w:rsidRDefault="00792A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0038F467" w14:textId="77777777" w:rsidR="00CD5FE0" w:rsidRDefault="00792A1B">
      <w:pPr>
        <w:widowControl/>
        <w:tabs>
          <w:tab w:val="left" w:pos="7665"/>
        </w:tabs>
        <w:spacing w:after="60"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报价文件格式</w:t>
      </w:r>
      <w:r>
        <w:rPr>
          <w:rFonts w:ascii="仿宋" w:eastAsia="仿宋" w:hAnsi="仿宋" w:cs="仿宋" w:hint="eastAsia"/>
          <w:kern w:val="0"/>
          <w:sz w:val="32"/>
          <w:szCs w:val="32"/>
        </w:rPr>
        <w:t>，以上资料均需加盖公章或业务章，并在截止时间前完成报价。</w:t>
      </w:r>
    </w:p>
    <w:bookmarkEnd w:id="3"/>
    <w:p w14:paraId="2404D5A8" w14:textId="77777777" w:rsidR="00CD5FE0" w:rsidRDefault="00792A1B">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68855763" w14:textId="77777777" w:rsidR="00CD5FE0" w:rsidRPr="00923E3C" w:rsidRDefault="00792A1B" w:rsidP="00923E3C">
      <w:pPr>
        <w:widowControl/>
        <w:spacing w:after="60" w:line="640" w:lineRule="exact"/>
        <w:ind w:firstLineChars="200" w:firstLine="640"/>
        <w:jc w:val="left"/>
        <w:rPr>
          <w:rFonts w:ascii="Times New Roman" w:eastAsia="仿宋_GB2312" w:hAnsi="Times New Roman"/>
          <w:bCs/>
          <w:color w:val="000000"/>
          <w:sz w:val="32"/>
          <w:szCs w:val="32"/>
        </w:rPr>
      </w:pPr>
      <w:r w:rsidRPr="00923E3C">
        <w:rPr>
          <w:rFonts w:ascii="Times New Roman" w:eastAsia="仿宋_GB2312" w:hAnsi="Times New Roman" w:hint="eastAsia"/>
          <w:bCs/>
          <w:color w:val="000000"/>
          <w:sz w:val="32"/>
          <w:szCs w:val="32"/>
        </w:rPr>
        <w:t>本次采用线上选聘，具体程序如下：</w:t>
      </w:r>
    </w:p>
    <w:p w14:paraId="5E765285" w14:textId="77777777" w:rsidR="00CD5FE0" w:rsidRPr="00923E3C" w:rsidRDefault="00792A1B" w:rsidP="00923E3C">
      <w:pPr>
        <w:widowControl/>
        <w:spacing w:after="60" w:line="640" w:lineRule="exact"/>
        <w:ind w:firstLineChars="200" w:firstLine="640"/>
        <w:jc w:val="left"/>
        <w:rPr>
          <w:rFonts w:ascii="Times New Roman" w:eastAsia="仿宋_GB2312" w:hAnsi="Times New Roman"/>
          <w:bCs/>
          <w:color w:val="000000"/>
          <w:sz w:val="32"/>
          <w:szCs w:val="32"/>
        </w:rPr>
      </w:pPr>
      <w:r w:rsidRPr="00923E3C">
        <w:rPr>
          <w:rFonts w:ascii="Times New Roman" w:eastAsia="仿宋_GB2312" w:hAnsi="Times New Roman" w:hint="eastAsia"/>
          <w:bCs/>
          <w:color w:val="000000"/>
          <w:sz w:val="32"/>
          <w:szCs w:val="32"/>
        </w:rPr>
        <w:t>（一）在截止报价时间前，各参选单位以邮件形式递交报价文件至询价公告指定邮箱；</w:t>
      </w:r>
    </w:p>
    <w:p w14:paraId="7C48A52F" w14:textId="77777777" w:rsidR="00CD5FE0" w:rsidRPr="00923E3C" w:rsidRDefault="00792A1B" w:rsidP="00923E3C">
      <w:pPr>
        <w:widowControl/>
        <w:spacing w:after="60" w:line="640" w:lineRule="exact"/>
        <w:ind w:firstLineChars="200" w:firstLine="640"/>
        <w:jc w:val="left"/>
        <w:rPr>
          <w:rFonts w:ascii="Times New Roman" w:eastAsia="仿宋_GB2312" w:hAnsi="Times New Roman"/>
          <w:bCs/>
          <w:color w:val="000000"/>
          <w:sz w:val="32"/>
          <w:szCs w:val="32"/>
        </w:rPr>
      </w:pPr>
      <w:r w:rsidRPr="00923E3C">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09F5F95C" w14:textId="77777777" w:rsidR="00CD5FE0" w:rsidRPr="00923E3C" w:rsidRDefault="00792A1B" w:rsidP="00923E3C">
      <w:pPr>
        <w:widowControl/>
        <w:spacing w:after="60" w:line="640" w:lineRule="exact"/>
        <w:ind w:firstLineChars="200" w:firstLine="640"/>
        <w:jc w:val="left"/>
        <w:rPr>
          <w:rFonts w:ascii="Times New Roman" w:eastAsia="仿宋_GB2312" w:hAnsi="Times New Roman"/>
          <w:bCs/>
          <w:color w:val="000000"/>
          <w:sz w:val="32"/>
          <w:szCs w:val="32"/>
        </w:rPr>
      </w:pPr>
      <w:r w:rsidRPr="00923E3C">
        <w:rPr>
          <w:rFonts w:ascii="Times New Roman" w:eastAsia="仿宋_GB2312" w:hAnsi="Times New Roman" w:hint="eastAsia"/>
          <w:bCs/>
          <w:color w:val="000000"/>
          <w:sz w:val="32"/>
          <w:szCs w:val="32"/>
        </w:rPr>
        <w:t>（三）评审委员会根据询价规则形成询价报告，确定候选人排名；</w:t>
      </w:r>
    </w:p>
    <w:p w14:paraId="3C6BE682" w14:textId="77777777" w:rsidR="00CD5FE0" w:rsidRPr="00923E3C" w:rsidRDefault="00792A1B" w:rsidP="00923E3C">
      <w:pPr>
        <w:widowControl/>
        <w:spacing w:after="60" w:line="640" w:lineRule="exact"/>
        <w:ind w:firstLineChars="200" w:firstLine="640"/>
        <w:jc w:val="left"/>
        <w:rPr>
          <w:rFonts w:ascii="Times New Roman" w:eastAsia="仿宋_GB2312" w:hAnsi="Times New Roman"/>
          <w:bCs/>
          <w:color w:val="000000"/>
          <w:sz w:val="32"/>
          <w:szCs w:val="32"/>
        </w:rPr>
      </w:pPr>
      <w:r w:rsidRPr="00923E3C">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1276E9E3" w14:textId="77777777" w:rsidR="00CD5FE0" w:rsidRDefault="00792A1B">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6F76913" w14:textId="77777777" w:rsidR="00CD5FE0" w:rsidRPr="00923E3C" w:rsidRDefault="00792A1B" w:rsidP="00923E3C">
      <w:pPr>
        <w:widowControl/>
        <w:spacing w:after="60" w:line="640" w:lineRule="exact"/>
        <w:ind w:firstLineChars="200" w:firstLine="640"/>
        <w:jc w:val="left"/>
        <w:rPr>
          <w:rFonts w:ascii="Times New Roman" w:eastAsia="仿宋_GB2312" w:hAnsi="Times New Roman"/>
          <w:bCs/>
          <w:color w:val="000000"/>
          <w:sz w:val="32"/>
          <w:szCs w:val="32"/>
        </w:rPr>
      </w:pPr>
      <w:r w:rsidRPr="00923E3C">
        <w:rPr>
          <w:rFonts w:ascii="Times New Roman" w:eastAsia="仿宋_GB2312" w:hAnsi="Times New Roman" w:hint="eastAsia"/>
          <w:bCs/>
          <w:color w:val="000000"/>
          <w:sz w:val="32"/>
          <w:szCs w:val="32"/>
        </w:rPr>
        <w:t>（一）响应文件递交截止时间为</w:t>
      </w:r>
      <w:r w:rsidRPr="00923E3C">
        <w:rPr>
          <w:rFonts w:ascii="Times New Roman" w:eastAsia="仿宋_GB2312" w:hAnsi="Times New Roman" w:hint="eastAsia"/>
          <w:bCs/>
          <w:color w:val="000000"/>
          <w:sz w:val="32"/>
          <w:szCs w:val="32"/>
        </w:rPr>
        <w:t>202</w:t>
      </w:r>
      <w:r w:rsidRPr="00923E3C">
        <w:rPr>
          <w:rFonts w:ascii="Times New Roman" w:eastAsia="仿宋_GB2312" w:hAnsi="Times New Roman" w:hint="eastAsia"/>
          <w:bCs/>
          <w:color w:val="000000"/>
          <w:sz w:val="32"/>
          <w:szCs w:val="32"/>
        </w:rPr>
        <w:t>5</w:t>
      </w:r>
      <w:r w:rsidRPr="00923E3C">
        <w:rPr>
          <w:rFonts w:ascii="Times New Roman" w:eastAsia="仿宋_GB2312" w:hAnsi="Times New Roman"/>
          <w:bCs/>
          <w:color w:val="000000"/>
          <w:sz w:val="32"/>
          <w:szCs w:val="32"/>
        </w:rPr>
        <w:t>年</w:t>
      </w:r>
      <w:r w:rsidRPr="00923E3C">
        <w:rPr>
          <w:rFonts w:ascii="Times New Roman" w:eastAsia="仿宋_GB2312" w:hAnsi="Times New Roman" w:hint="eastAsia"/>
          <w:bCs/>
          <w:color w:val="000000"/>
          <w:sz w:val="32"/>
          <w:szCs w:val="32"/>
        </w:rPr>
        <w:t>5</w:t>
      </w:r>
      <w:r w:rsidRPr="00923E3C">
        <w:rPr>
          <w:rFonts w:ascii="Times New Roman" w:eastAsia="仿宋_GB2312" w:hAnsi="Times New Roman"/>
          <w:bCs/>
          <w:color w:val="000000"/>
          <w:sz w:val="32"/>
          <w:szCs w:val="32"/>
        </w:rPr>
        <w:t>月</w:t>
      </w:r>
      <w:r w:rsidRPr="00923E3C">
        <w:rPr>
          <w:rFonts w:ascii="Times New Roman" w:eastAsia="仿宋_GB2312" w:hAnsi="Times New Roman" w:hint="eastAsia"/>
          <w:bCs/>
          <w:color w:val="000000"/>
          <w:sz w:val="32"/>
          <w:szCs w:val="32"/>
        </w:rPr>
        <w:t>19</w:t>
      </w:r>
      <w:r w:rsidRPr="00923E3C">
        <w:rPr>
          <w:rFonts w:ascii="Times New Roman" w:eastAsia="仿宋_GB2312" w:hAnsi="Times New Roman"/>
          <w:bCs/>
          <w:color w:val="000000"/>
          <w:sz w:val="32"/>
          <w:szCs w:val="32"/>
        </w:rPr>
        <w:t>日</w:t>
      </w:r>
      <w:r w:rsidRPr="00923E3C">
        <w:rPr>
          <w:rFonts w:ascii="Times New Roman" w:eastAsia="仿宋_GB2312" w:hAnsi="Times New Roman" w:hint="eastAsia"/>
          <w:bCs/>
          <w:color w:val="000000"/>
          <w:sz w:val="32"/>
          <w:szCs w:val="32"/>
        </w:rPr>
        <w:t>18</w:t>
      </w:r>
      <w:r w:rsidRPr="00923E3C">
        <w:rPr>
          <w:rFonts w:ascii="Times New Roman" w:eastAsia="仿宋_GB2312" w:hAnsi="Times New Roman" w:hint="eastAsia"/>
          <w:bCs/>
          <w:color w:val="000000"/>
          <w:sz w:val="32"/>
          <w:szCs w:val="32"/>
        </w:rPr>
        <w:lastRenderedPageBreak/>
        <w:t>时</w:t>
      </w:r>
      <w:r w:rsidRPr="00923E3C">
        <w:rPr>
          <w:rFonts w:ascii="Times New Roman" w:eastAsia="仿宋_GB2312" w:hAnsi="Times New Roman" w:hint="eastAsia"/>
          <w:bCs/>
          <w:color w:val="000000"/>
          <w:sz w:val="32"/>
          <w:szCs w:val="32"/>
        </w:rPr>
        <w:t>00</w:t>
      </w:r>
      <w:r w:rsidRPr="00923E3C">
        <w:rPr>
          <w:rFonts w:ascii="Times New Roman" w:eastAsia="仿宋_GB2312" w:hAnsi="Times New Roman" w:hint="eastAsia"/>
          <w:bCs/>
          <w:color w:val="000000"/>
          <w:sz w:val="32"/>
          <w:szCs w:val="32"/>
        </w:rPr>
        <w:t>分（北京时间）；</w:t>
      </w:r>
    </w:p>
    <w:p w14:paraId="0C870646" w14:textId="77777777" w:rsidR="00CD5FE0" w:rsidRPr="00923E3C" w:rsidRDefault="00792A1B" w:rsidP="00923E3C">
      <w:pPr>
        <w:widowControl/>
        <w:spacing w:after="60" w:line="640" w:lineRule="exact"/>
        <w:ind w:firstLineChars="200" w:firstLine="640"/>
        <w:jc w:val="left"/>
        <w:rPr>
          <w:rFonts w:ascii="Times New Roman" w:eastAsia="仿宋_GB2312" w:hAnsi="Times New Roman"/>
          <w:bCs/>
          <w:color w:val="000000"/>
          <w:sz w:val="32"/>
          <w:szCs w:val="32"/>
        </w:rPr>
      </w:pPr>
      <w:r w:rsidRPr="00923E3C">
        <w:rPr>
          <w:rFonts w:ascii="Times New Roman" w:eastAsia="仿宋_GB2312" w:hAnsi="Times New Roman" w:hint="eastAsia"/>
          <w:bCs/>
          <w:color w:val="000000"/>
          <w:sz w:val="32"/>
          <w:szCs w:val="32"/>
        </w:rPr>
        <w:t>（二）响应文件递交方式</w:t>
      </w:r>
    </w:p>
    <w:p w14:paraId="33087563" w14:textId="77777777" w:rsidR="00CD5FE0" w:rsidRPr="00923E3C" w:rsidRDefault="00792A1B" w:rsidP="00923E3C">
      <w:pPr>
        <w:widowControl/>
        <w:spacing w:after="60" w:line="640" w:lineRule="exact"/>
        <w:ind w:firstLineChars="200" w:firstLine="640"/>
        <w:jc w:val="left"/>
        <w:rPr>
          <w:rFonts w:ascii="Times New Roman" w:eastAsia="仿宋_GB2312" w:hAnsi="Times New Roman"/>
          <w:bCs/>
          <w:color w:val="000000"/>
          <w:sz w:val="32"/>
          <w:szCs w:val="32"/>
        </w:rPr>
      </w:pPr>
      <w:r w:rsidRPr="00923E3C">
        <w:rPr>
          <w:rFonts w:ascii="Times New Roman" w:eastAsia="仿宋_GB2312" w:hAnsi="Times New Roman" w:hint="eastAsia"/>
          <w:bCs/>
          <w:color w:val="000000"/>
          <w:sz w:val="32"/>
          <w:szCs w:val="32"/>
        </w:rPr>
        <w:t>本次文件递交方式采用线上递交，</w:t>
      </w:r>
      <w:r w:rsidRPr="00923E3C">
        <w:rPr>
          <w:rFonts w:ascii="Times New Roman" w:eastAsia="仿宋_GB2312" w:hAnsi="Times New Roman"/>
          <w:bCs/>
          <w:color w:val="000000"/>
          <w:sz w:val="32"/>
          <w:szCs w:val="32"/>
        </w:rPr>
        <w:t>PDF</w:t>
      </w:r>
      <w:r w:rsidRPr="00923E3C">
        <w:rPr>
          <w:rFonts w:ascii="Times New Roman" w:eastAsia="仿宋_GB2312" w:hAnsi="Times New Roman" w:hint="eastAsia"/>
          <w:bCs/>
          <w:color w:val="000000"/>
          <w:sz w:val="32"/>
          <w:szCs w:val="32"/>
        </w:rPr>
        <w:t>盖章版响应</w:t>
      </w:r>
      <w:r w:rsidRPr="00923E3C">
        <w:rPr>
          <w:rFonts w:ascii="Times New Roman" w:eastAsia="仿宋_GB2312" w:hAnsi="Times New Roman"/>
          <w:bCs/>
          <w:color w:val="000000"/>
          <w:sz w:val="32"/>
          <w:szCs w:val="32"/>
        </w:rPr>
        <w:t>文件必须在递交截止时间前</w:t>
      </w:r>
      <w:r w:rsidRPr="00923E3C">
        <w:rPr>
          <w:rFonts w:ascii="Times New Roman" w:eastAsia="仿宋_GB2312" w:hAnsi="Times New Roman" w:hint="eastAsia"/>
          <w:bCs/>
          <w:color w:val="000000"/>
          <w:sz w:val="32"/>
          <w:szCs w:val="32"/>
        </w:rPr>
        <w:t>发送至采购联系人邮箱</w:t>
      </w:r>
      <w:r w:rsidRPr="00923E3C">
        <w:rPr>
          <w:rFonts w:ascii="Times New Roman" w:eastAsia="仿宋_GB2312" w:hAnsi="Times New Roman"/>
          <w:bCs/>
          <w:color w:val="000000"/>
          <w:sz w:val="32"/>
          <w:szCs w:val="32"/>
        </w:rPr>
        <w:t>。</w:t>
      </w:r>
      <w:r w:rsidRPr="00923E3C">
        <w:rPr>
          <w:rFonts w:ascii="Times New Roman" w:eastAsia="仿宋_GB2312" w:hAnsi="Times New Roman" w:hint="eastAsia"/>
          <w:bCs/>
          <w:color w:val="000000"/>
          <w:sz w:val="32"/>
          <w:szCs w:val="32"/>
        </w:rPr>
        <w:t>响应文件递交</w:t>
      </w:r>
      <w:r w:rsidRPr="00923E3C">
        <w:rPr>
          <w:rFonts w:ascii="Times New Roman" w:eastAsia="仿宋_GB2312" w:hAnsi="Times New Roman"/>
          <w:bCs/>
          <w:color w:val="000000"/>
          <w:sz w:val="32"/>
          <w:szCs w:val="32"/>
        </w:rPr>
        <w:t>截止时间前未完成</w:t>
      </w:r>
      <w:r w:rsidRPr="00923E3C">
        <w:rPr>
          <w:rFonts w:ascii="Times New Roman" w:eastAsia="仿宋_GB2312" w:hAnsi="Times New Roman" w:hint="eastAsia"/>
          <w:bCs/>
          <w:color w:val="000000"/>
          <w:sz w:val="32"/>
          <w:szCs w:val="32"/>
        </w:rPr>
        <w:t>报价</w:t>
      </w:r>
      <w:r w:rsidRPr="00923E3C">
        <w:rPr>
          <w:rFonts w:ascii="Times New Roman" w:eastAsia="仿宋_GB2312" w:hAnsi="Times New Roman"/>
          <w:bCs/>
          <w:color w:val="000000"/>
          <w:sz w:val="32"/>
          <w:szCs w:val="32"/>
        </w:rPr>
        <w:t>文件</w:t>
      </w:r>
      <w:r w:rsidRPr="00923E3C">
        <w:rPr>
          <w:rFonts w:ascii="Times New Roman" w:eastAsia="仿宋_GB2312" w:hAnsi="Times New Roman" w:hint="eastAsia"/>
          <w:bCs/>
          <w:color w:val="000000"/>
          <w:sz w:val="32"/>
          <w:szCs w:val="32"/>
        </w:rPr>
        <w:t>发送</w:t>
      </w:r>
      <w:r w:rsidRPr="00923E3C">
        <w:rPr>
          <w:rFonts w:ascii="Times New Roman" w:eastAsia="仿宋_GB2312" w:hAnsi="Times New Roman"/>
          <w:bCs/>
          <w:color w:val="000000"/>
          <w:sz w:val="32"/>
          <w:szCs w:val="32"/>
        </w:rPr>
        <w:t>的，视为</w:t>
      </w:r>
      <w:proofErr w:type="gramStart"/>
      <w:r w:rsidRPr="00923E3C">
        <w:rPr>
          <w:rFonts w:ascii="Times New Roman" w:eastAsia="仿宋_GB2312" w:hAnsi="Times New Roman" w:hint="eastAsia"/>
          <w:bCs/>
          <w:color w:val="000000"/>
          <w:sz w:val="32"/>
          <w:szCs w:val="32"/>
        </w:rPr>
        <w:t>不</w:t>
      </w:r>
      <w:proofErr w:type="gramEnd"/>
      <w:r w:rsidRPr="00923E3C">
        <w:rPr>
          <w:rFonts w:ascii="Times New Roman" w:eastAsia="仿宋_GB2312" w:hAnsi="Times New Roman" w:hint="eastAsia"/>
          <w:bCs/>
          <w:color w:val="000000"/>
          <w:sz w:val="32"/>
          <w:szCs w:val="32"/>
        </w:rPr>
        <w:t>参选</w:t>
      </w:r>
      <w:r w:rsidRPr="00923E3C">
        <w:rPr>
          <w:rFonts w:ascii="Times New Roman" w:eastAsia="仿宋_GB2312" w:hAnsi="Times New Roman"/>
          <w:bCs/>
          <w:color w:val="000000"/>
          <w:sz w:val="32"/>
          <w:szCs w:val="32"/>
        </w:rPr>
        <w:t>。</w:t>
      </w:r>
    </w:p>
    <w:p w14:paraId="668C1527" w14:textId="77777777" w:rsidR="00CD5FE0" w:rsidRDefault="00792A1B">
      <w:pPr>
        <w:pStyle w:val="a7"/>
        <w:spacing w:after="60"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2714703B" w14:textId="77777777" w:rsidR="00CD5FE0" w:rsidRDefault="00792A1B">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31CCEF3D" w14:textId="77777777" w:rsidR="00923E3C" w:rsidRPr="00923E3C" w:rsidRDefault="00923E3C" w:rsidP="00923E3C">
      <w:pPr>
        <w:spacing w:after="60" w:line="640" w:lineRule="exact"/>
        <w:ind w:firstLineChars="200" w:firstLine="640"/>
        <w:jc w:val="left"/>
        <w:rPr>
          <w:rFonts w:ascii="Times New Roman" w:eastAsia="仿宋_GB2312" w:hAnsi="Times New Roman"/>
          <w:sz w:val="32"/>
        </w:rPr>
      </w:pPr>
      <w:r w:rsidRPr="00923E3C">
        <w:rPr>
          <w:rFonts w:ascii="Times New Roman" w:eastAsia="仿宋_GB2312" w:hAnsi="Times New Roman" w:hint="eastAsia"/>
          <w:sz w:val="32"/>
        </w:rPr>
        <w:t>本采购项目以不含税价进行对比，供应商需填报含税价、税率；不含税价计算方式：不含税价</w:t>
      </w:r>
      <w:r w:rsidRPr="00923E3C">
        <w:rPr>
          <w:rFonts w:ascii="Times New Roman" w:eastAsia="仿宋_GB2312" w:hAnsi="Times New Roman" w:hint="eastAsia"/>
          <w:sz w:val="32"/>
        </w:rPr>
        <w:t>=</w:t>
      </w:r>
      <w:r w:rsidRPr="00923E3C">
        <w:rPr>
          <w:rFonts w:ascii="Times New Roman" w:eastAsia="仿宋_GB2312" w:hAnsi="Times New Roman" w:hint="eastAsia"/>
          <w:sz w:val="32"/>
        </w:rPr>
        <w:t>含税价</w:t>
      </w:r>
      <w:r w:rsidRPr="00923E3C">
        <w:rPr>
          <w:rFonts w:ascii="Times New Roman" w:eastAsia="仿宋_GB2312" w:hAnsi="Times New Roman" w:hint="eastAsia"/>
          <w:sz w:val="32"/>
        </w:rPr>
        <w:t>/</w:t>
      </w:r>
      <w:r w:rsidRPr="00923E3C">
        <w:rPr>
          <w:rFonts w:ascii="Times New Roman" w:eastAsia="仿宋_GB2312" w:hAnsi="Times New Roman" w:hint="eastAsia"/>
          <w:sz w:val="32"/>
        </w:rPr>
        <w:t>（</w:t>
      </w:r>
      <w:r w:rsidRPr="00923E3C">
        <w:rPr>
          <w:rFonts w:ascii="Times New Roman" w:eastAsia="仿宋_GB2312" w:hAnsi="Times New Roman" w:hint="eastAsia"/>
          <w:sz w:val="32"/>
        </w:rPr>
        <w:t>1+</w:t>
      </w:r>
      <w:r w:rsidRPr="00923E3C">
        <w:rPr>
          <w:rFonts w:ascii="Times New Roman" w:eastAsia="仿宋_GB2312" w:hAnsi="Times New Roman" w:hint="eastAsia"/>
          <w:sz w:val="32"/>
        </w:rPr>
        <w:t>税率）。</w:t>
      </w:r>
    </w:p>
    <w:p w14:paraId="483E71D7" w14:textId="78B1ECB4" w:rsidR="00923E3C" w:rsidRPr="00923E3C" w:rsidRDefault="00923E3C" w:rsidP="00923E3C">
      <w:pPr>
        <w:spacing w:after="60" w:line="640" w:lineRule="exact"/>
        <w:ind w:firstLineChars="200" w:firstLine="640"/>
        <w:jc w:val="left"/>
        <w:rPr>
          <w:rFonts w:ascii="Times New Roman" w:eastAsia="仿宋_GB2312" w:hAnsi="Times New Roman" w:hint="eastAsia"/>
          <w:sz w:val="32"/>
        </w:rPr>
      </w:pPr>
      <w:r w:rsidRPr="00923E3C">
        <w:rPr>
          <w:rFonts w:ascii="Times New Roman" w:eastAsia="仿宋_GB2312" w:hAnsi="Times New Roman" w:hint="eastAsia"/>
          <w:sz w:val="32"/>
        </w:rPr>
        <w:t>如出现并列最低报价，以报价文件递交时间在先者优先中选。若中选供应商放弃资格，则按报价由低到高顺序依次递补</w:t>
      </w:r>
      <w:r>
        <w:rPr>
          <w:rFonts w:ascii="Times New Roman" w:eastAsia="仿宋_GB2312" w:hAnsi="Times New Roman" w:hint="eastAsia"/>
          <w:sz w:val="32"/>
        </w:rPr>
        <w:t>。</w:t>
      </w:r>
    </w:p>
    <w:p w14:paraId="562252F6" w14:textId="77777777" w:rsidR="00CD5FE0" w:rsidRDefault="00792A1B">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7DD584CD" w14:textId="77777777" w:rsidR="00CD5FE0" w:rsidRPr="00923E3C" w:rsidRDefault="00792A1B" w:rsidP="00923E3C">
      <w:pPr>
        <w:widowControl/>
        <w:spacing w:after="60" w:line="640" w:lineRule="exact"/>
        <w:ind w:firstLineChars="200" w:firstLine="640"/>
        <w:jc w:val="left"/>
        <w:rPr>
          <w:rFonts w:ascii="Times New Roman" w:eastAsia="仿宋_GB2312" w:hAnsi="Times New Roman"/>
          <w:bCs/>
          <w:color w:val="000000"/>
          <w:sz w:val="32"/>
          <w:szCs w:val="32"/>
        </w:rPr>
      </w:pPr>
      <w:r w:rsidRPr="00923E3C">
        <w:rPr>
          <w:rFonts w:ascii="Times New Roman" w:eastAsia="仿宋_GB2312" w:hAnsi="Times New Roman" w:hint="eastAsia"/>
          <w:bCs/>
          <w:color w:val="000000"/>
          <w:sz w:val="32"/>
          <w:szCs w:val="32"/>
        </w:rPr>
        <w:t>本次限</w:t>
      </w:r>
      <w:r w:rsidRPr="00923E3C">
        <w:rPr>
          <w:rFonts w:ascii="Times New Roman" w:eastAsia="仿宋_GB2312" w:hAnsi="Times New Roman"/>
          <w:bCs/>
          <w:color w:val="000000"/>
          <w:sz w:val="32"/>
          <w:szCs w:val="32"/>
        </w:rPr>
        <w:t>价</w:t>
      </w:r>
      <w:r w:rsidRPr="00923E3C">
        <w:rPr>
          <w:rFonts w:ascii="Times New Roman" w:eastAsia="仿宋_GB2312" w:hAnsi="Times New Roman" w:hint="eastAsia"/>
          <w:bCs/>
          <w:color w:val="000000"/>
          <w:sz w:val="32"/>
          <w:szCs w:val="32"/>
        </w:rPr>
        <w:t>18.00</w:t>
      </w:r>
      <w:r w:rsidRPr="00923E3C">
        <w:rPr>
          <w:rFonts w:ascii="Times New Roman" w:eastAsia="仿宋_GB2312" w:hAnsi="Times New Roman" w:hint="eastAsia"/>
          <w:bCs/>
          <w:color w:val="000000"/>
          <w:sz w:val="32"/>
          <w:szCs w:val="32"/>
        </w:rPr>
        <w:t>万元，</w:t>
      </w:r>
      <w:r w:rsidRPr="00923E3C">
        <w:rPr>
          <w:rFonts w:ascii="Times New Roman" w:eastAsia="仿宋_GB2312" w:hAnsi="Times New Roman" w:hint="eastAsia"/>
          <w:bCs/>
          <w:color w:val="000000"/>
          <w:sz w:val="32"/>
          <w:szCs w:val="32"/>
        </w:rPr>
        <w:t>采用总价包干模式，</w:t>
      </w:r>
      <w:r w:rsidRPr="00923E3C">
        <w:rPr>
          <w:rFonts w:ascii="Times New Roman" w:eastAsia="仿宋_GB2312" w:hAnsi="Times New Roman"/>
          <w:bCs/>
          <w:color w:val="000000"/>
          <w:sz w:val="32"/>
          <w:szCs w:val="32"/>
        </w:rPr>
        <w:t>超过限价的报价</w:t>
      </w:r>
      <w:r w:rsidRPr="00923E3C">
        <w:rPr>
          <w:rFonts w:ascii="Times New Roman" w:eastAsia="仿宋_GB2312" w:hAnsi="Times New Roman" w:hint="eastAsia"/>
          <w:bCs/>
          <w:color w:val="000000"/>
          <w:sz w:val="32"/>
          <w:szCs w:val="32"/>
        </w:rPr>
        <w:t>视为</w:t>
      </w:r>
      <w:r w:rsidRPr="00923E3C">
        <w:rPr>
          <w:rFonts w:ascii="Times New Roman" w:eastAsia="仿宋_GB2312" w:hAnsi="Times New Roman"/>
          <w:bCs/>
          <w:color w:val="000000"/>
          <w:sz w:val="32"/>
          <w:szCs w:val="32"/>
        </w:rPr>
        <w:t>无效报价。</w:t>
      </w:r>
    </w:p>
    <w:p w14:paraId="035499B9" w14:textId="77777777" w:rsidR="00CD5FE0" w:rsidRDefault="00792A1B">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5F99FB63" w14:textId="77777777" w:rsidR="00CD5FE0" w:rsidRDefault="00792A1B">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5"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5"/>
      <w:r>
        <w:rPr>
          <w:rFonts w:ascii="Times New Roman" w:eastAsia="仿宋_GB2312" w:hAnsi="Times New Roman" w:hint="eastAsia"/>
          <w:color w:val="000000"/>
          <w:sz w:val="32"/>
          <w:szCs w:val="32"/>
        </w:rPr>
        <w:t>发布更正公告，该澄清或修改内容为询价文件的组成部分。</w:t>
      </w:r>
    </w:p>
    <w:p w14:paraId="314DF31D" w14:textId="77777777" w:rsidR="00CD5FE0" w:rsidRDefault="00792A1B">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19</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16746A77" w14:textId="77777777" w:rsidR="00CD5FE0" w:rsidRDefault="00792A1B">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0B252349" w14:textId="77777777" w:rsidR="00CD5FE0" w:rsidRDefault="00792A1B">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2AC76902" w14:textId="77777777" w:rsidR="00CD5FE0" w:rsidRDefault="00792A1B">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3F144220" w14:textId="77777777" w:rsidR="00CD5FE0" w:rsidRDefault="00792A1B">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07399BA5" w14:textId="77777777" w:rsidR="00CD5FE0" w:rsidRDefault="00792A1B">
      <w:pPr>
        <w:widowControl/>
        <w:spacing w:after="60"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814D07F" w14:textId="77777777" w:rsidR="00CD5FE0" w:rsidRDefault="00792A1B">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618F83E2" w14:textId="77777777" w:rsidR="00CD5FE0" w:rsidRDefault="00792A1B">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59C35695" w14:textId="77777777" w:rsidR="00CD5FE0" w:rsidRDefault="00792A1B">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35DD7808" w14:textId="77777777" w:rsidR="00CD5FE0" w:rsidRDefault="00792A1B">
      <w:pPr>
        <w:spacing w:after="60"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w:t>
      </w:r>
      <w:r>
        <w:rPr>
          <w:rFonts w:ascii="Times New Roman" w:eastAsia="仿宋_GB2312" w:hAnsi="Times New Roman" w:hint="eastAsia"/>
          <w:color w:val="000000"/>
          <w:kern w:val="0"/>
          <w:sz w:val="32"/>
          <w:szCs w:val="32"/>
        </w:rPr>
        <w:t>a</w:t>
      </w:r>
      <w:r>
        <w:rPr>
          <w:rFonts w:ascii="Times New Roman" w:eastAsia="仿宋_GB2312" w:hAnsi="Times New Roman"/>
          <w:color w:val="000000"/>
          <w:kern w:val="0"/>
          <w:sz w:val="32"/>
          <w:szCs w:val="32"/>
        </w:rPr>
        <w:t>@163.com</w:t>
      </w:r>
    </w:p>
    <w:p w14:paraId="0C52A5F3" w14:textId="77777777" w:rsidR="00CD5FE0" w:rsidRDefault="00CD5FE0">
      <w:pPr>
        <w:pStyle w:val="a7"/>
        <w:spacing w:after="60" w:line="640" w:lineRule="exact"/>
        <w:ind w:leftChars="836" w:left="2396" w:hangingChars="200" w:hanging="640"/>
        <w:rPr>
          <w:rFonts w:ascii="Times New Roman" w:eastAsia="仿宋_GB2312" w:hAnsi="Times New Roman" w:cs="宋体"/>
          <w:color w:val="000000"/>
          <w:kern w:val="0"/>
          <w:sz w:val="32"/>
          <w:szCs w:val="32"/>
        </w:rPr>
      </w:pPr>
    </w:p>
    <w:p w14:paraId="59B502FD" w14:textId="77777777" w:rsidR="00CD5FE0" w:rsidRDefault="00792A1B">
      <w:pPr>
        <w:pStyle w:val="a7"/>
        <w:spacing w:after="60" w:line="640" w:lineRule="exact"/>
        <w:jc w:val="right"/>
        <w:rPr>
          <w:rFonts w:eastAsia="仿宋_GB2312"/>
        </w:rPr>
      </w:pPr>
      <w:bookmarkStart w:id="6" w:name="_Hlk173242670"/>
      <w:bookmarkStart w:id="7" w:name="_Hlk178341758"/>
      <w:r>
        <w:rPr>
          <w:rFonts w:ascii="Times New Roman" w:eastAsia="仿宋_GB2312" w:hAnsi="Times New Roman" w:hint="eastAsia"/>
          <w:bCs/>
          <w:color w:val="000000"/>
          <w:sz w:val="32"/>
          <w:szCs w:val="32"/>
        </w:rPr>
        <w:t>深圳市深水松岗水</w:t>
      </w:r>
      <w:proofErr w:type="gramStart"/>
      <w:r>
        <w:rPr>
          <w:rFonts w:ascii="Times New Roman" w:eastAsia="仿宋_GB2312" w:hAnsi="Times New Roman" w:hint="eastAsia"/>
          <w:bCs/>
          <w:color w:val="000000"/>
          <w:sz w:val="32"/>
          <w:szCs w:val="32"/>
        </w:rPr>
        <w:t>务</w:t>
      </w:r>
      <w:proofErr w:type="gramEnd"/>
      <w:r>
        <w:rPr>
          <w:rFonts w:ascii="Times New Roman" w:eastAsia="仿宋_GB2312" w:hAnsi="Times New Roman" w:hint="eastAsia"/>
          <w:bCs/>
          <w:color w:val="000000"/>
          <w:sz w:val="32"/>
          <w:szCs w:val="32"/>
        </w:rPr>
        <w:t>有限</w:t>
      </w:r>
      <w:r>
        <w:rPr>
          <w:rFonts w:ascii="Times New Roman" w:eastAsia="仿宋_GB2312" w:hAnsi="Times New Roman" w:hint="eastAsia"/>
          <w:color w:val="000000"/>
          <w:kern w:val="0"/>
          <w:sz w:val="32"/>
          <w:szCs w:val="32"/>
        </w:rPr>
        <w:t>公司</w:t>
      </w:r>
      <w:bookmarkEnd w:id="6"/>
    </w:p>
    <w:p w14:paraId="10408818" w14:textId="77777777" w:rsidR="00CD5FE0" w:rsidRDefault="00792A1B">
      <w:pPr>
        <w:wordWrap w:val="0"/>
        <w:spacing w:after="60" w:line="640" w:lineRule="exact"/>
        <w:jc w:val="right"/>
        <w:rPr>
          <w:rFonts w:ascii="仿宋_GB2312" w:eastAsia="仿宋_GB2312" w:hAnsi="仿宋" w:hint="eastAsia"/>
          <w:color w:val="000000"/>
          <w:sz w:val="32"/>
          <w:szCs w:val="32"/>
        </w:rPr>
      </w:pPr>
      <w:bookmarkStart w:id="8" w:name="_Hlk173242679"/>
      <w:bookmarkEnd w:id="7"/>
      <w:r>
        <w:rPr>
          <w:rFonts w:ascii="Times New Roman" w:eastAsia="仿宋_GB2312" w:hAnsi="Times New Roman" w:hint="eastAsia"/>
          <w:bCs/>
          <w:color w:val="000000"/>
          <w:sz w:val="32"/>
          <w:szCs w:val="32"/>
        </w:rPr>
        <w:t>202</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16</w:t>
      </w:r>
      <w:r>
        <w:rPr>
          <w:rFonts w:ascii="Times New Roman" w:eastAsia="仿宋_GB2312" w:hAnsi="Times New Roman"/>
          <w:bCs/>
          <w:color w:val="000000"/>
          <w:sz w:val="32"/>
          <w:szCs w:val="32"/>
        </w:rPr>
        <w:t>日</w:t>
      </w:r>
      <w:bookmarkEnd w:id="8"/>
      <w:r>
        <w:rPr>
          <w:rFonts w:ascii="Times New Roman" w:eastAsia="仿宋_GB2312" w:hAnsi="Times New Roman" w:hint="eastAsia"/>
          <w:bCs/>
          <w:color w:val="000000"/>
          <w:sz w:val="32"/>
          <w:szCs w:val="32"/>
        </w:rPr>
        <w:t xml:space="preserve">   </w:t>
      </w:r>
    </w:p>
    <w:p w14:paraId="16B1AE94" w14:textId="77777777" w:rsidR="00CD5FE0" w:rsidRDefault="00792A1B">
      <w:pPr>
        <w:spacing w:after="60"/>
      </w:pPr>
      <w:r>
        <w:br w:type="page"/>
      </w:r>
    </w:p>
    <w:p w14:paraId="39831D89" w14:textId="77777777" w:rsidR="00CD5FE0" w:rsidRDefault="00792A1B">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7610EC54" w14:textId="77777777" w:rsidR="00CD5FE0" w:rsidRDefault="00792A1B">
      <w:pPr>
        <w:spacing w:after="60"/>
        <w:jc w:val="left"/>
        <w:rPr>
          <w:rFonts w:ascii="Times New Roman Regular" w:eastAsia="黑体" w:hAnsi="Times New Roman Regular" w:cs="Times New Roman Regular"/>
          <w:color w:val="000000"/>
          <w:sz w:val="20"/>
          <w:szCs w:val="20"/>
        </w:rPr>
      </w:pPr>
      <w:r>
        <w:rPr>
          <w:rFonts w:ascii="Times New Roman Regular" w:eastAsia="黑体" w:hAnsi="Times New Roman Regular" w:cs="Times New Roman Regular"/>
          <w:color w:val="000000"/>
          <w:sz w:val="20"/>
          <w:szCs w:val="20"/>
        </w:rPr>
        <w:t>合同编号：</w:t>
      </w:r>
      <w:r>
        <w:rPr>
          <w:rFonts w:ascii="Times New Roman Regular" w:eastAsia="黑体" w:hAnsi="Times New Roman Regular" w:cs="Times New Roman Regular"/>
          <w:color w:val="000000"/>
          <w:sz w:val="20"/>
          <w:szCs w:val="20"/>
        </w:rPr>
        <w:t xml:space="preserve">        </w:t>
      </w:r>
    </w:p>
    <w:p w14:paraId="02475160" w14:textId="77777777" w:rsidR="00CD5FE0" w:rsidRDefault="00CD5FE0">
      <w:pPr>
        <w:pStyle w:val="22"/>
        <w:spacing w:after="60"/>
        <w:ind w:firstLine="400"/>
        <w:rPr>
          <w:rFonts w:ascii="Times New Roman Regular" w:eastAsia="黑体" w:hAnsi="Times New Roman Regular" w:cs="Times New Roman Regular"/>
          <w:color w:val="000000"/>
          <w:sz w:val="20"/>
          <w:szCs w:val="20"/>
        </w:rPr>
      </w:pPr>
    </w:p>
    <w:p w14:paraId="050970EC" w14:textId="77777777" w:rsidR="00CD5FE0" w:rsidRDefault="00CD5FE0">
      <w:pPr>
        <w:pStyle w:val="22"/>
        <w:spacing w:after="60"/>
        <w:ind w:firstLine="400"/>
        <w:rPr>
          <w:rFonts w:ascii="Times New Roman Regular" w:eastAsia="黑体" w:hAnsi="Times New Roman Regular" w:cs="Times New Roman Regular"/>
          <w:color w:val="000000"/>
          <w:sz w:val="20"/>
          <w:szCs w:val="20"/>
        </w:rPr>
      </w:pPr>
    </w:p>
    <w:p w14:paraId="563DC52F" w14:textId="77777777" w:rsidR="00CD5FE0" w:rsidRDefault="00CD5FE0">
      <w:pPr>
        <w:pStyle w:val="22"/>
        <w:spacing w:after="60"/>
        <w:ind w:firstLine="400"/>
        <w:rPr>
          <w:rFonts w:ascii="Times New Roman Regular" w:eastAsia="黑体" w:hAnsi="Times New Roman Regular" w:cs="Times New Roman Regular"/>
          <w:color w:val="000000"/>
          <w:sz w:val="20"/>
          <w:szCs w:val="20"/>
        </w:rPr>
      </w:pPr>
    </w:p>
    <w:p w14:paraId="1AC2766E" w14:textId="77777777" w:rsidR="00CD5FE0" w:rsidRDefault="00CD5FE0">
      <w:pPr>
        <w:spacing w:after="60"/>
        <w:jc w:val="center"/>
        <w:rPr>
          <w:rFonts w:ascii="Times New Roman Regular" w:eastAsia="黑体" w:hAnsi="Times New Roman Regular" w:cs="Times New Roman Regular"/>
          <w:color w:val="000000"/>
          <w:sz w:val="28"/>
          <w:szCs w:val="28"/>
          <w:u w:val="single"/>
        </w:rPr>
      </w:pPr>
    </w:p>
    <w:p w14:paraId="314626C3" w14:textId="77777777" w:rsidR="00CD5FE0" w:rsidRDefault="00792A1B">
      <w:pPr>
        <w:spacing w:after="60"/>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hint="eastAsia"/>
          <w:color w:val="000000"/>
          <w:sz w:val="48"/>
          <w:szCs w:val="48"/>
        </w:rPr>
        <w:t>深圳市深水松岗水</w:t>
      </w:r>
      <w:proofErr w:type="gramStart"/>
      <w:r>
        <w:rPr>
          <w:rFonts w:ascii="Times New Roman Regular" w:eastAsia="黑体" w:hAnsi="Times New Roman Regular" w:cs="Times New Roman Regular" w:hint="eastAsia"/>
          <w:color w:val="000000"/>
          <w:sz w:val="48"/>
          <w:szCs w:val="48"/>
        </w:rPr>
        <w:t>务</w:t>
      </w:r>
      <w:proofErr w:type="gramEnd"/>
      <w:r>
        <w:rPr>
          <w:rFonts w:ascii="Times New Roman Regular" w:eastAsia="黑体" w:hAnsi="Times New Roman Regular" w:cs="Times New Roman Regular" w:hint="eastAsia"/>
          <w:color w:val="000000"/>
          <w:sz w:val="48"/>
          <w:szCs w:val="48"/>
        </w:rPr>
        <w:t>有限公司</w:t>
      </w:r>
    </w:p>
    <w:p w14:paraId="6B49E7A5" w14:textId="77777777" w:rsidR="00CD5FE0" w:rsidRDefault="00CD5FE0">
      <w:pPr>
        <w:spacing w:after="60"/>
        <w:jc w:val="center"/>
        <w:rPr>
          <w:rFonts w:ascii="Times New Roman Regular" w:eastAsia="黑体" w:hAnsi="Times New Roman Regular" w:cs="Times New Roman Regular"/>
          <w:color w:val="000000"/>
          <w:sz w:val="72"/>
          <w:szCs w:val="72"/>
          <w:shd w:val="clear" w:color="auto" w:fill="FFFFFF"/>
        </w:rPr>
      </w:pPr>
    </w:p>
    <w:p w14:paraId="0D4898DC" w14:textId="77777777" w:rsidR="00CD5FE0" w:rsidRDefault="00792A1B">
      <w:pPr>
        <w:spacing w:after="60"/>
        <w:jc w:val="center"/>
        <w:rPr>
          <w:rFonts w:ascii="Times New Roman Regular" w:eastAsia="黑体" w:hAnsi="Times New Roman Regular" w:cs="Times New Roman Regular"/>
          <w:color w:val="000000"/>
          <w:sz w:val="72"/>
          <w:szCs w:val="72"/>
          <w:shd w:val="clear" w:color="auto" w:fill="FFFFFF"/>
        </w:rPr>
      </w:pPr>
      <w:r>
        <w:rPr>
          <w:rFonts w:ascii="Times New Roman Regular" w:eastAsia="黑体" w:hAnsi="Times New Roman Regular" w:cs="Times New Roman Regular" w:hint="eastAsia"/>
          <w:color w:val="000000"/>
          <w:sz w:val="72"/>
          <w:szCs w:val="72"/>
          <w:shd w:val="clear" w:color="auto" w:fill="FFFFFF"/>
        </w:rPr>
        <w:t>松岗水质净化厂二期厂区</w:t>
      </w:r>
      <w:r>
        <w:rPr>
          <w:rFonts w:ascii="Times New Roman Regular" w:eastAsia="黑体" w:hAnsi="Times New Roman Regular" w:cs="Times New Roman Regular" w:hint="eastAsia"/>
          <w:color w:val="000000"/>
          <w:sz w:val="72"/>
          <w:szCs w:val="72"/>
          <w:shd w:val="clear" w:color="auto" w:fill="FFFFFF"/>
        </w:rPr>
        <w:t>PLC</w:t>
      </w:r>
      <w:r>
        <w:rPr>
          <w:rFonts w:ascii="Times New Roman Regular" w:eastAsia="黑体" w:hAnsi="Times New Roman Regular" w:cs="Times New Roman Regular" w:hint="eastAsia"/>
          <w:color w:val="000000"/>
          <w:sz w:val="72"/>
          <w:szCs w:val="72"/>
          <w:shd w:val="clear" w:color="auto" w:fill="FFFFFF"/>
        </w:rPr>
        <w:t>自控维修服务</w:t>
      </w:r>
      <w:r>
        <w:rPr>
          <w:rFonts w:ascii="Times New Roman Regular" w:eastAsia="黑体" w:hAnsi="Times New Roman Regular" w:cs="Times New Roman Regular"/>
          <w:color w:val="000000"/>
          <w:sz w:val="72"/>
          <w:szCs w:val="72"/>
          <w:shd w:val="clear" w:color="auto" w:fill="FFFFFF"/>
        </w:rPr>
        <w:t>合同</w:t>
      </w:r>
    </w:p>
    <w:p w14:paraId="351CE366" w14:textId="77777777" w:rsidR="00CD5FE0" w:rsidRDefault="00CD5FE0">
      <w:pPr>
        <w:spacing w:after="60"/>
        <w:jc w:val="center"/>
        <w:rPr>
          <w:rFonts w:ascii="Times New Roman Regular" w:eastAsia="黑体" w:hAnsi="Times New Roman Regular" w:cs="Times New Roman Regular"/>
          <w:color w:val="000000"/>
          <w:sz w:val="28"/>
          <w:szCs w:val="28"/>
          <w:u w:val="single"/>
        </w:rPr>
      </w:pPr>
    </w:p>
    <w:p w14:paraId="304C91BA" w14:textId="77777777" w:rsidR="00CD5FE0" w:rsidRDefault="00CD5FE0">
      <w:pPr>
        <w:spacing w:after="60"/>
        <w:jc w:val="center"/>
        <w:rPr>
          <w:rFonts w:ascii="Times New Roman Regular" w:eastAsia="黑体" w:hAnsi="Times New Roman Regular" w:cs="Times New Roman Regular"/>
          <w:color w:val="000000"/>
          <w:sz w:val="32"/>
          <w:szCs w:val="32"/>
          <w:shd w:val="clear" w:color="auto" w:fill="FFFFFF"/>
        </w:rPr>
      </w:pPr>
    </w:p>
    <w:p w14:paraId="047F65F7" w14:textId="77777777" w:rsidR="00CD5FE0" w:rsidRDefault="00CD5FE0">
      <w:pPr>
        <w:spacing w:after="60" w:line="240" w:lineRule="auto"/>
        <w:rPr>
          <w:rFonts w:ascii="Times New Roman Regular" w:hAnsi="Times New Roman Regular" w:cs="Times New Roman Regular"/>
        </w:rPr>
      </w:pPr>
    </w:p>
    <w:p w14:paraId="26775C98" w14:textId="77777777" w:rsidR="00CD5FE0" w:rsidRDefault="00CD5FE0">
      <w:pPr>
        <w:spacing w:after="60"/>
        <w:rPr>
          <w:rFonts w:ascii="Times New Roman Regular" w:eastAsia="黑体" w:hAnsi="Times New Roman Regular" w:cs="Times New Roman Regular"/>
          <w:color w:val="000000"/>
          <w:sz w:val="32"/>
          <w:szCs w:val="32"/>
          <w:shd w:val="clear" w:color="auto" w:fill="FFFFFF"/>
        </w:rPr>
      </w:pPr>
    </w:p>
    <w:p w14:paraId="4C27FEF9" w14:textId="77777777" w:rsidR="00CD5FE0" w:rsidRDefault="00CD5FE0">
      <w:pPr>
        <w:spacing w:after="60"/>
        <w:rPr>
          <w:rFonts w:ascii="Times New Roman Regular" w:hAnsi="Times New Roman Regular" w:cs="Times New Roman Regular"/>
        </w:rPr>
      </w:pPr>
    </w:p>
    <w:p w14:paraId="356D626F" w14:textId="77777777" w:rsidR="00CD5FE0" w:rsidRDefault="00CD5FE0">
      <w:pPr>
        <w:spacing w:after="60"/>
        <w:rPr>
          <w:rFonts w:ascii="Times New Roman Regular" w:hAnsi="Times New Roman Regular" w:cs="Times New Roman Regular"/>
        </w:rPr>
      </w:pPr>
    </w:p>
    <w:p w14:paraId="40661D35" w14:textId="77777777" w:rsidR="00CD5FE0" w:rsidRDefault="00CD5FE0">
      <w:pPr>
        <w:spacing w:after="60"/>
        <w:rPr>
          <w:rFonts w:ascii="Times New Roman Regular" w:hAnsi="Times New Roman Regular" w:cs="Times New Roman Regular"/>
          <w:b/>
          <w:bCs/>
        </w:rPr>
      </w:pPr>
    </w:p>
    <w:p w14:paraId="287B4EC6" w14:textId="77777777" w:rsidR="00CD5FE0" w:rsidRDefault="00CD5FE0">
      <w:pPr>
        <w:spacing w:after="60"/>
        <w:rPr>
          <w:rFonts w:ascii="Times New Roman Regular" w:hAnsi="Times New Roman Regular" w:cs="Times New Roman Regular"/>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CD5FE0" w14:paraId="7FE661AB" w14:textId="77777777">
        <w:trPr>
          <w:jc w:val="center"/>
        </w:trPr>
        <w:tc>
          <w:tcPr>
            <w:tcW w:w="1804" w:type="dxa"/>
            <w:vAlign w:val="center"/>
          </w:tcPr>
          <w:p w14:paraId="1D89D793" w14:textId="77777777" w:rsidR="00CD5FE0" w:rsidRDefault="00792A1B">
            <w:pPr>
              <w:spacing w:after="60" w:line="24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4C1FED7B" w14:textId="77777777" w:rsidR="00CD5FE0" w:rsidRDefault="00792A1B">
            <w:pPr>
              <w:spacing w:after="60"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tc>
      </w:tr>
      <w:tr w:rsidR="00CD5FE0" w14:paraId="55232BE0" w14:textId="77777777">
        <w:trPr>
          <w:trHeight w:val="2277"/>
          <w:jc w:val="center"/>
        </w:trPr>
        <w:tc>
          <w:tcPr>
            <w:tcW w:w="1804" w:type="dxa"/>
            <w:vAlign w:val="center"/>
          </w:tcPr>
          <w:p w14:paraId="443DE318" w14:textId="77777777" w:rsidR="00CD5FE0" w:rsidRDefault="00792A1B">
            <w:pPr>
              <w:spacing w:after="60" w:line="720" w:lineRule="auto"/>
              <w:jc w:val="center"/>
              <w:rPr>
                <w:rFonts w:ascii="黑体" w:eastAsia="黑体" w:hAnsi="宋体" w:cs="黑体" w:hint="eastAsia"/>
                <w:color w:val="000000"/>
                <w:sz w:val="28"/>
                <w:szCs w:val="28"/>
                <w:shd w:val="clear" w:color="auto" w:fill="FFFFFF"/>
              </w:rPr>
            </w:pPr>
            <w:r>
              <w:rPr>
                <w:rFonts w:ascii="黑体" w:eastAsia="黑体" w:hAnsi="宋体" w:cs="黑体" w:hint="eastAsia"/>
                <w:color w:val="000000"/>
                <w:sz w:val="28"/>
                <w:szCs w:val="28"/>
                <w:shd w:val="clear" w:color="auto" w:fill="FFFFFF"/>
                <w:lang w:bidi="ar"/>
              </w:rPr>
              <w:t>甲</w:t>
            </w:r>
            <w:r>
              <w:rPr>
                <w:rFonts w:ascii="黑体" w:eastAsia="黑体" w:hAnsi="宋体" w:cs="黑体" w:hint="eastAsia"/>
                <w:color w:val="000000"/>
                <w:sz w:val="28"/>
                <w:szCs w:val="28"/>
                <w:shd w:val="clear" w:color="auto" w:fill="FFFFFF"/>
                <w:lang w:bidi="ar"/>
              </w:rPr>
              <w:t xml:space="preserve">    </w:t>
            </w:r>
            <w:r>
              <w:rPr>
                <w:rFonts w:ascii="黑体" w:eastAsia="黑体" w:hAnsi="宋体" w:cs="黑体" w:hint="eastAsia"/>
                <w:color w:val="000000"/>
                <w:sz w:val="28"/>
                <w:szCs w:val="28"/>
                <w:shd w:val="clear" w:color="auto" w:fill="FFFFFF"/>
                <w:lang w:bidi="ar"/>
              </w:rPr>
              <w:t>方：</w:t>
            </w:r>
          </w:p>
          <w:p w14:paraId="153DE0DE" w14:textId="77777777" w:rsidR="00CD5FE0" w:rsidRDefault="00792A1B">
            <w:pPr>
              <w:spacing w:after="60" w:line="240" w:lineRule="auto"/>
              <w:jc w:val="center"/>
              <w:rPr>
                <w:rFonts w:ascii="Times New Roman Regular" w:eastAsia="黑体" w:hAnsi="Times New Roman Regular" w:cs="Times New Roman Regular"/>
                <w:color w:val="000000"/>
                <w:sz w:val="28"/>
                <w:szCs w:val="28"/>
                <w:shd w:val="clear" w:color="auto" w:fill="FFFFFF"/>
              </w:rPr>
            </w:pPr>
            <w:r>
              <w:rPr>
                <w:rFonts w:ascii="黑体" w:eastAsia="黑体" w:hAnsi="宋体" w:cs="黑体" w:hint="eastAsia"/>
                <w:color w:val="000000"/>
                <w:sz w:val="28"/>
                <w:szCs w:val="28"/>
                <w:shd w:val="clear" w:color="auto" w:fill="FFFFFF"/>
                <w:lang w:bidi="ar"/>
              </w:rPr>
              <w:t>乙</w:t>
            </w:r>
            <w:r>
              <w:rPr>
                <w:rFonts w:ascii="黑体" w:eastAsia="黑体" w:hAnsi="宋体" w:cs="黑体" w:hint="eastAsia"/>
                <w:color w:val="000000"/>
                <w:sz w:val="28"/>
                <w:szCs w:val="28"/>
                <w:shd w:val="clear" w:color="auto" w:fill="FFFFFF"/>
                <w:lang w:bidi="ar"/>
              </w:rPr>
              <w:t xml:space="preserve">    </w:t>
            </w:r>
            <w:r>
              <w:rPr>
                <w:rFonts w:ascii="黑体" w:eastAsia="黑体" w:hAnsi="宋体" w:cs="黑体" w:hint="eastAsia"/>
                <w:color w:val="000000"/>
                <w:sz w:val="28"/>
                <w:szCs w:val="28"/>
                <w:shd w:val="clear" w:color="auto" w:fill="FFFFFF"/>
                <w:lang w:bidi="ar"/>
              </w:rPr>
              <w:t>方：</w:t>
            </w:r>
          </w:p>
        </w:tc>
        <w:tc>
          <w:tcPr>
            <w:tcW w:w="6225" w:type="dxa"/>
            <w:vAlign w:val="center"/>
          </w:tcPr>
          <w:p w14:paraId="01E873A1" w14:textId="77777777" w:rsidR="00CD5FE0" w:rsidRDefault="00792A1B">
            <w:pPr>
              <w:spacing w:after="60"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p w14:paraId="4DA885D5" w14:textId="77777777" w:rsidR="00CD5FE0" w:rsidRDefault="00792A1B">
            <w:pPr>
              <w:spacing w:after="60"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tc>
      </w:tr>
    </w:tbl>
    <w:p w14:paraId="415705A5" w14:textId="77777777" w:rsidR="00CD5FE0" w:rsidRDefault="00CD5FE0">
      <w:pPr>
        <w:pStyle w:val="1"/>
        <w:keepNext w:val="0"/>
        <w:widowControl/>
        <w:spacing w:before="0" w:after="60" w:line="500" w:lineRule="exact"/>
        <w:jc w:val="center"/>
        <w:rPr>
          <w:rFonts w:ascii="Times New Roman Regular" w:hAnsi="Times New Roman Regular" w:cs="Times New Roman Regular"/>
        </w:rPr>
        <w:sectPr w:rsidR="00CD5FE0">
          <w:footerReference w:type="default" r:id="rId8"/>
          <w:pgSz w:w="11895" w:h="16845"/>
          <w:pgMar w:top="1440" w:right="1800" w:bottom="1440" w:left="1800" w:header="720" w:footer="720" w:gutter="0"/>
          <w:cols w:space="720"/>
        </w:sectPr>
      </w:pPr>
    </w:p>
    <w:p w14:paraId="4280598B" w14:textId="77777777" w:rsidR="00CD5FE0" w:rsidRDefault="00792A1B">
      <w:pPr>
        <w:pStyle w:val="1"/>
        <w:keepNext w:val="0"/>
        <w:widowControl/>
        <w:spacing w:before="0" w:after="78" w:line="500" w:lineRule="exact"/>
        <w:jc w:val="center"/>
        <w:rPr>
          <w:rFonts w:ascii="Times New Roman Regular" w:hAnsi="Times New Roman Regular" w:cs="Times New Roman Regular"/>
        </w:rPr>
      </w:pPr>
      <w:r>
        <w:rPr>
          <w:rFonts w:ascii="Times New Roman Regular" w:hAnsi="Times New Roman Regular" w:cs="Times New Roman Regular"/>
        </w:rPr>
        <w:t>松岗水质净化厂二期厂区</w:t>
      </w:r>
      <w:r>
        <w:rPr>
          <w:rFonts w:ascii="Times New Roman Regular" w:hAnsi="Times New Roman Regular" w:cs="Times New Roman Regular"/>
        </w:rPr>
        <w:t>PLC</w:t>
      </w:r>
      <w:r>
        <w:rPr>
          <w:rFonts w:ascii="Times New Roman Regular" w:hAnsi="Times New Roman Regular" w:cs="Times New Roman Regular"/>
        </w:rPr>
        <w:t>自控维修服务</w:t>
      </w:r>
      <w:r>
        <w:rPr>
          <w:rFonts w:ascii="Times New Roman Regular" w:hAnsi="Times New Roman Regular" w:cs="Times New Roman Regular"/>
        </w:rPr>
        <w:t>合同</w:t>
      </w:r>
    </w:p>
    <w:p w14:paraId="50F7F1BA" w14:textId="77777777" w:rsidR="00CD5FE0" w:rsidRDefault="00CD5FE0">
      <w:pPr>
        <w:spacing w:after="78" w:line="360" w:lineRule="auto"/>
        <w:ind w:firstLineChars="200" w:firstLine="482"/>
        <w:rPr>
          <w:rFonts w:ascii="Times New Roman Regular" w:hAnsi="Times New Roman Regular" w:cs="Times New Roman Regular"/>
          <w:b/>
          <w:bCs/>
          <w:color w:val="000000"/>
          <w:sz w:val="24"/>
          <w:lang w:eastAsia="zh-Hans"/>
        </w:rPr>
      </w:pPr>
    </w:p>
    <w:p w14:paraId="53014A4E"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委托单位（</w:t>
      </w:r>
      <w:r>
        <w:rPr>
          <w:rFonts w:ascii="Times New Roman Regular" w:hAnsi="Times New Roman Regular" w:cs="Times New Roman Regular"/>
          <w:kern w:val="2"/>
          <w:sz w:val="24"/>
          <w:szCs w:val="24"/>
          <w:lang w:eastAsia="zh-Hans"/>
        </w:rPr>
        <w:t>甲方</w:t>
      </w:r>
      <w:r>
        <w:rPr>
          <w:rFonts w:ascii="Times New Roman Regular" w:hAnsi="Times New Roman Regular" w:cs="Times New Roman Regular"/>
          <w:kern w:val="2"/>
          <w:sz w:val="24"/>
          <w:szCs w:val="24"/>
        </w:rPr>
        <w:t>）：</w:t>
      </w:r>
      <w:r>
        <w:rPr>
          <w:rFonts w:ascii="Times New Roman Regular" w:hAnsi="Times New Roman Regular" w:cs="Times New Roman Regular"/>
          <w:kern w:val="2"/>
          <w:sz w:val="24"/>
          <w:szCs w:val="24"/>
        </w:rPr>
        <w:t xml:space="preserve">                                </w:t>
      </w:r>
    </w:p>
    <w:p w14:paraId="738C7517" w14:textId="77777777" w:rsidR="00CD5FE0" w:rsidRDefault="00792A1B">
      <w:pPr>
        <w:pStyle w:val="af0"/>
        <w:spacing w:before="0" w:beforeAutospacing="0" w:afterAutospacing="0" w:line="360" w:lineRule="auto"/>
        <w:rPr>
          <w:rFonts w:ascii="Times New Roman Regular" w:hAnsi="Times New Roman Regular" w:cs="Times New Roman Regular"/>
          <w:kern w:val="2"/>
          <w:sz w:val="24"/>
          <w:szCs w:val="24"/>
          <w:lang w:eastAsia="zh-Hans"/>
        </w:rPr>
      </w:pPr>
      <w:r>
        <w:rPr>
          <w:rFonts w:ascii="Times New Roman Regular" w:hAnsi="Times New Roman Regular" w:cs="Times New Roman Regular"/>
          <w:kern w:val="2"/>
          <w:sz w:val="24"/>
          <w:szCs w:val="24"/>
          <w:lang w:eastAsia="zh-Hans"/>
        </w:rPr>
        <w:t>联系人：</w:t>
      </w:r>
      <w:r>
        <w:rPr>
          <w:rFonts w:ascii="Times New Roman Regular" w:hAnsi="Times New Roman Regular" w:cs="Times New Roman Regular"/>
          <w:kern w:val="2"/>
          <w:sz w:val="24"/>
          <w:szCs w:val="24"/>
          <w:lang w:eastAsia="zh-Hans"/>
        </w:rPr>
        <w:t xml:space="preserve">       </w:t>
      </w:r>
      <w:r>
        <w:rPr>
          <w:rFonts w:ascii="Times New Roman Regular" w:hAnsi="Times New Roman Regular" w:cs="Times New Roman Regular"/>
          <w:kern w:val="2"/>
          <w:sz w:val="24"/>
          <w:szCs w:val="24"/>
        </w:rPr>
        <w:t xml:space="preserve">      </w:t>
      </w:r>
      <w:r>
        <w:rPr>
          <w:rFonts w:ascii="Times New Roman Regular" w:hAnsi="Times New Roman Regular" w:cs="Times New Roman Regular"/>
          <w:kern w:val="2"/>
          <w:sz w:val="24"/>
          <w:szCs w:val="24"/>
          <w:lang w:eastAsia="zh-Hans"/>
        </w:rPr>
        <w:t>联系电话：</w:t>
      </w:r>
      <w:r>
        <w:rPr>
          <w:rFonts w:ascii="Times New Roman Regular" w:hAnsi="Times New Roman Regular" w:cs="Times New Roman Regular"/>
          <w:kern w:val="2"/>
          <w:sz w:val="24"/>
          <w:szCs w:val="24"/>
          <w:lang w:eastAsia="zh-Hans"/>
        </w:rPr>
        <w:t xml:space="preserve">          </w:t>
      </w:r>
      <w:r>
        <w:rPr>
          <w:rFonts w:ascii="Times New Roman Regular" w:hAnsi="Times New Roman Regular" w:cs="Times New Roman Regular"/>
          <w:kern w:val="2"/>
          <w:sz w:val="24"/>
          <w:szCs w:val="24"/>
          <w:lang w:eastAsia="zh-Hans"/>
        </w:rPr>
        <w:t>电子邮箱：</w:t>
      </w:r>
      <w:r>
        <w:rPr>
          <w:rFonts w:ascii="Times New Roman Regular" w:hAnsi="Times New Roman Regular" w:cs="Times New Roman Regular"/>
          <w:kern w:val="2"/>
          <w:sz w:val="24"/>
          <w:szCs w:val="24"/>
          <w:lang w:eastAsia="zh-Hans"/>
        </w:rPr>
        <w:t xml:space="preserve">      </w:t>
      </w:r>
      <w:r>
        <w:rPr>
          <w:rFonts w:ascii="Times New Roman Regular" w:hAnsi="Times New Roman Regular" w:cs="Times New Roman Regular"/>
          <w:kern w:val="2"/>
          <w:sz w:val="24"/>
          <w:szCs w:val="24"/>
        </w:rPr>
        <w:t xml:space="preserve">    </w:t>
      </w:r>
      <w:r>
        <w:rPr>
          <w:rFonts w:ascii="Times New Roman Regular" w:hAnsi="Times New Roman Regular" w:cs="Times New Roman Regular"/>
          <w:kern w:val="2"/>
          <w:sz w:val="24"/>
          <w:szCs w:val="24"/>
          <w:lang w:eastAsia="zh-Hans"/>
        </w:rPr>
        <w:t>通讯地址：</w:t>
      </w:r>
      <w:r>
        <w:rPr>
          <w:rFonts w:ascii="Times New Roman Regular" w:hAnsi="Times New Roman Regular" w:cs="Times New Roman Regular"/>
          <w:kern w:val="2"/>
          <w:sz w:val="24"/>
          <w:szCs w:val="24"/>
          <w:lang w:eastAsia="zh-Hans"/>
        </w:rPr>
        <w:t xml:space="preserve">    </w:t>
      </w:r>
    </w:p>
    <w:p w14:paraId="6E74DCA1" w14:textId="77777777" w:rsidR="00CD5FE0" w:rsidRDefault="00CD5FE0">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p>
    <w:p w14:paraId="1440EE46"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受托单位</w:t>
      </w:r>
      <w:r>
        <w:rPr>
          <w:rFonts w:ascii="Times New Roman Regular" w:hAnsi="Times New Roman Regular" w:cs="Times New Roman Regular"/>
          <w:kern w:val="2"/>
          <w:sz w:val="24"/>
          <w:szCs w:val="24"/>
          <w:lang w:eastAsia="zh-Hans"/>
        </w:rPr>
        <w:t>（</w:t>
      </w:r>
      <w:r>
        <w:rPr>
          <w:rFonts w:ascii="Times New Roman Regular" w:hAnsi="Times New Roman Regular" w:cs="Times New Roman Regular"/>
          <w:kern w:val="2"/>
          <w:sz w:val="24"/>
          <w:szCs w:val="24"/>
        </w:rPr>
        <w:t>乙</w:t>
      </w:r>
      <w:r>
        <w:rPr>
          <w:rFonts w:ascii="Times New Roman Regular" w:hAnsi="Times New Roman Regular" w:cs="Times New Roman Regular"/>
          <w:kern w:val="2"/>
          <w:sz w:val="24"/>
          <w:szCs w:val="24"/>
          <w:lang w:eastAsia="zh-Hans"/>
        </w:rPr>
        <w:t>方）</w:t>
      </w:r>
      <w:r>
        <w:rPr>
          <w:rFonts w:ascii="Times New Roman Regular" w:hAnsi="Times New Roman Regular" w:cs="Times New Roman Regular"/>
          <w:kern w:val="2"/>
          <w:sz w:val="24"/>
          <w:szCs w:val="24"/>
        </w:rPr>
        <w:t>：</w:t>
      </w:r>
      <w:r>
        <w:rPr>
          <w:rFonts w:ascii="Times New Roman Regular" w:hAnsi="Times New Roman Regular" w:cs="Times New Roman Regular"/>
          <w:kern w:val="2"/>
          <w:sz w:val="24"/>
          <w:szCs w:val="24"/>
        </w:rPr>
        <w:t xml:space="preserve">                                </w:t>
      </w:r>
    </w:p>
    <w:p w14:paraId="1A01A88E" w14:textId="77777777" w:rsidR="00CD5FE0" w:rsidRDefault="00792A1B">
      <w:pPr>
        <w:pStyle w:val="af0"/>
        <w:spacing w:before="0" w:beforeAutospacing="0" w:afterAutospacing="0" w:line="360" w:lineRule="auto"/>
        <w:rPr>
          <w:rFonts w:ascii="Times New Roman Regular" w:hAnsi="Times New Roman Regular" w:cs="Times New Roman Regular"/>
          <w:kern w:val="2"/>
          <w:sz w:val="24"/>
          <w:szCs w:val="24"/>
          <w:lang w:eastAsia="zh-Hans"/>
        </w:rPr>
      </w:pPr>
      <w:r>
        <w:rPr>
          <w:rFonts w:ascii="Times New Roman Regular" w:hAnsi="Times New Roman Regular" w:cs="Times New Roman Regular"/>
          <w:kern w:val="2"/>
          <w:sz w:val="24"/>
          <w:szCs w:val="24"/>
          <w:lang w:eastAsia="zh-Hans"/>
        </w:rPr>
        <w:t>联系人：</w:t>
      </w:r>
      <w:r>
        <w:rPr>
          <w:rFonts w:ascii="Times New Roman Regular" w:hAnsi="Times New Roman Regular" w:cs="Times New Roman Regular"/>
          <w:kern w:val="2"/>
          <w:sz w:val="24"/>
          <w:szCs w:val="24"/>
          <w:lang w:eastAsia="zh-Hans"/>
        </w:rPr>
        <w:t xml:space="preserve">       </w:t>
      </w:r>
      <w:r>
        <w:rPr>
          <w:rFonts w:ascii="Times New Roman Regular" w:hAnsi="Times New Roman Regular" w:cs="Times New Roman Regular"/>
          <w:kern w:val="2"/>
          <w:sz w:val="24"/>
          <w:szCs w:val="24"/>
        </w:rPr>
        <w:t xml:space="preserve">      </w:t>
      </w:r>
      <w:r>
        <w:rPr>
          <w:rFonts w:ascii="Times New Roman Regular" w:hAnsi="Times New Roman Regular" w:cs="Times New Roman Regular"/>
          <w:kern w:val="2"/>
          <w:sz w:val="24"/>
          <w:szCs w:val="24"/>
          <w:lang w:eastAsia="zh-Hans"/>
        </w:rPr>
        <w:t>联系电话：</w:t>
      </w:r>
      <w:r>
        <w:rPr>
          <w:rFonts w:ascii="Times New Roman Regular" w:hAnsi="Times New Roman Regular" w:cs="Times New Roman Regular"/>
          <w:kern w:val="2"/>
          <w:sz w:val="24"/>
          <w:szCs w:val="24"/>
          <w:lang w:eastAsia="zh-Hans"/>
        </w:rPr>
        <w:t xml:space="preserve">          </w:t>
      </w:r>
      <w:r>
        <w:rPr>
          <w:rFonts w:ascii="Times New Roman Regular" w:hAnsi="Times New Roman Regular" w:cs="Times New Roman Regular"/>
          <w:kern w:val="2"/>
          <w:sz w:val="24"/>
          <w:szCs w:val="24"/>
          <w:lang w:eastAsia="zh-Hans"/>
        </w:rPr>
        <w:t>电子邮箱：</w:t>
      </w:r>
      <w:r>
        <w:rPr>
          <w:rFonts w:ascii="Times New Roman Regular" w:hAnsi="Times New Roman Regular" w:cs="Times New Roman Regular"/>
          <w:kern w:val="2"/>
          <w:sz w:val="24"/>
          <w:szCs w:val="24"/>
          <w:lang w:eastAsia="zh-Hans"/>
        </w:rPr>
        <w:t xml:space="preserve">      </w:t>
      </w:r>
      <w:r>
        <w:rPr>
          <w:rFonts w:ascii="Times New Roman Regular" w:hAnsi="Times New Roman Regular" w:cs="Times New Roman Regular"/>
          <w:kern w:val="2"/>
          <w:sz w:val="24"/>
          <w:szCs w:val="24"/>
        </w:rPr>
        <w:t xml:space="preserve">    </w:t>
      </w:r>
      <w:r>
        <w:rPr>
          <w:rFonts w:ascii="Times New Roman Regular" w:hAnsi="Times New Roman Regular" w:cs="Times New Roman Regular"/>
          <w:kern w:val="2"/>
          <w:sz w:val="24"/>
          <w:szCs w:val="24"/>
          <w:lang w:eastAsia="zh-Hans"/>
        </w:rPr>
        <w:t>通讯地址：</w:t>
      </w:r>
      <w:r>
        <w:rPr>
          <w:rFonts w:ascii="Times New Roman Regular" w:hAnsi="Times New Roman Regular" w:cs="Times New Roman Regular"/>
          <w:kern w:val="2"/>
          <w:sz w:val="24"/>
          <w:szCs w:val="24"/>
          <w:lang w:eastAsia="zh-Hans"/>
        </w:rPr>
        <w:t xml:space="preserve">    </w:t>
      </w:r>
    </w:p>
    <w:p w14:paraId="4CAC211C" w14:textId="77777777" w:rsidR="00CD5FE0" w:rsidRDefault="00CD5FE0">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p>
    <w:p w14:paraId="027EFAA1"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本合同双方经平等自愿协商，根据《中华人民共和国民法典》及相关法规，就</w:t>
      </w:r>
      <w:r>
        <w:rPr>
          <w:rFonts w:ascii="Times New Roman Regular" w:hAnsi="Times New Roman Regular" w:cs="Times New Roman Regular" w:hint="eastAsia"/>
          <w:kern w:val="2"/>
          <w:sz w:val="24"/>
          <w:szCs w:val="24"/>
        </w:rPr>
        <w:t>维修</w:t>
      </w:r>
      <w:r>
        <w:rPr>
          <w:rFonts w:ascii="Times New Roman Regular" w:hAnsi="Times New Roman Regular" w:cs="Times New Roman Regular"/>
          <w:kern w:val="2"/>
          <w:sz w:val="24"/>
          <w:szCs w:val="24"/>
        </w:rPr>
        <w:t>服务事宜，签订本合同以共同遵守。</w:t>
      </w:r>
    </w:p>
    <w:p w14:paraId="5C61A297" w14:textId="77777777" w:rsidR="00CD5FE0" w:rsidRDefault="00792A1B">
      <w:pPr>
        <w:pStyle w:val="3"/>
        <w:spacing w:beforeLines="50" w:before="156" w:afterLines="50" w:after="156" w:line="360" w:lineRule="auto"/>
        <w:ind w:leftChars="200" w:left="420"/>
        <w:jc w:val="left"/>
        <w:rPr>
          <w:rFonts w:ascii="Times New Roman Regular" w:hAnsi="Times New Roman Regular" w:cs="Times New Roman Regular"/>
          <w:color w:val="000000"/>
          <w:szCs w:val="24"/>
        </w:rPr>
      </w:pPr>
      <w:r>
        <w:rPr>
          <w:rFonts w:ascii="Times New Roman Regular" w:hAnsi="Times New Roman Regular" w:cs="Times New Roman Regular"/>
          <w:color w:val="000000"/>
          <w:szCs w:val="24"/>
        </w:rPr>
        <w:t>一、服务内容</w:t>
      </w:r>
    </w:p>
    <w:p w14:paraId="28A76C3A" w14:textId="77777777" w:rsidR="00CD5FE0" w:rsidRDefault="00792A1B">
      <w:pPr>
        <w:pStyle w:val="af0"/>
        <w:spacing w:before="0" w:beforeAutospacing="0" w:afterAutospacing="0" w:line="360" w:lineRule="auto"/>
        <w:ind w:left="42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1.1</w:t>
      </w:r>
      <w:r>
        <w:rPr>
          <w:rFonts w:ascii="Times New Roman Regular" w:hAnsi="Times New Roman Regular" w:cs="Times New Roman Regular"/>
          <w:kern w:val="2"/>
          <w:sz w:val="24"/>
          <w:szCs w:val="24"/>
        </w:rPr>
        <w:t>项目名称：【松岗水质净化厂二期厂区</w:t>
      </w:r>
      <w:r>
        <w:rPr>
          <w:rFonts w:ascii="Times New Roman Regular" w:hAnsi="Times New Roman Regular" w:cs="Times New Roman Regular"/>
          <w:kern w:val="2"/>
          <w:sz w:val="24"/>
          <w:szCs w:val="24"/>
        </w:rPr>
        <w:t>PLC</w:t>
      </w:r>
      <w:r>
        <w:rPr>
          <w:rFonts w:ascii="Times New Roman Regular" w:hAnsi="Times New Roman Regular" w:cs="Times New Roman Regular"/>
          <w:kern w:val="2"/>
          <w:sz w:val="24"/>
          <w:szCs w:val="24"/>
        </w:rPr>
        <w:t>自控维修服务】</w:t>
      </w:r>
    </w:p>
    <w:p w14:paraId="39EFB0BB" w14:textId="77777777" w:rsidR="00CD5FE0" w:rsidRDefault="00792A1B">
      <w:pPr>
        <w:pStyle w:val="af0"/>
        <w:spacing w:before="0" w:beforeAutospacing="0" w:afterAutospacing="0" w:line="360" w:lineRule="auto"/>
        <w:ind w:left="42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1.2</w:t>
      </w:r>
      <w:r>
        <w:rPr>
          <w:rFonts w:ascii="Times New Roman Regular" w:hAnsi="Times New Roman Regular" w:cs="Times New Roman Regular"/>
          <w:kern w:val="2"/>
          <w:sz w:val="24"/>
          <w:szCs w:val="24"/>
        </w:rPr>
        <w:t>项目地点：【深圳市宝安区燕罗街道松罗路燕罗湿地公园松岗水质净化厂二期】</w:t>
      </w:r>
      <w:r>
        <w:rPr>
          <w:rFonts w:ascii="Times New Roman Regular" w:hAnsi="Times New Roman Regular" w:cs="Times New Roman Regular"/>
          <w:kern w:val="2"/>
          <w:sz w:val="24"/>
          <w:szCs w:val="24"/>
        </w:rPr>
        <w:t>  </w:t>
      </w:r>
    </w:p>
    <w:p w14:paraId="3B5BD099" w14:textId="77777777" w:rsidR="00CD5FE0" w:rsidRDefault="00792A1B">
      <w:pPr>
        <w:pStyle w:val="af0"/>
        <w:spacing w:before="0" w:beforeAutospacing="0" w:afterAutospacing="0" w:line="360" w:lineRule="auto"/>
        <w:ind w:left="42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1.3</w:t>
      </w:r>
      <w:r>
        <w:rPr>
          <w:rFonts w:ascii="Times New Roman Regular" w:hAnsi="Times New Roman Regular" w:cs="Times New Roman Regular" w:hint="eastAsia"/>
          <w:kern w:val="2"/>
          <w:sz w:val="24"/>
          <w:szCs w:val="24"/>
        </w:rPr>
        <w:t>服务</w:t>
      </w:r>
      <w:r>
        <w:rPr>
          <w:rFonts w:ascii="Times New Roman Regular" w:hAnsi="Times New Roman Regular" w:cs="Times New Roman Regular"/>
          <w:kern w:val="2"/>
          <w:sz w:val="24"/>
          <w:szCs w:val="24"/>
        </w:rPr>
        <w:t>内容：【</w:t>
      </w:r>
      <w:r>
        <w:rPr>
          <w:rFonts w:ascii="Times New Roman Regular" w:hAnsi="Times New Roman Regular" w:cs="Times New Roman Regular" w:hint="eastAsia"/>
          <w:kern w:val="2"/>
          <w:sz w:val="24"/>
          <w:szCs w:val="24"/>
        </w:rPr>
        <w:t>见下表</w:t>
      </w:r>
      <w:r>
        <w:rPr>
          <w:rFonts w:ascii="Times New Roman Regular" w:hAnsi="Times New Roman Regular" w:cs="Times New Roman Regular"/>
          <w:kern w:val="2"/>
          <w:sz w:val="24"/>
          <w:szCs w:val="24"/>
        </w:rPr>
        <w:t>】</w:t>
      </w:r>
    </w:p>
    <w:tbl>
      <w:tblPr>
        <w:tblStyle w:val="af3"/>
        <w:tblW w:w="4998" w:type="pct"/>
        <w:jc w:val="center"/>
        <w:tblLook w:val="04A0" w:firstRow="1" w:lastRow="0" w:firstColumn="1" w:lastColumn="0" w:noHBand="0" w:noVBand="1"/>
      </w:tblPr>
      <w:tblGrid>
        <w:gridCol w:w="682"/>
        <w:gridCol w:w="1461"/>
        <w:gridCol w:w="1713"/>
        <w:gridCol w:w="1088"/>
        <w:gridCol w:w="1108"/>
        <w:gridCol w:w="1108"/>
        <w:gridCol w:w="1133"/>
      </w:tblGrid>
      <w:tr w:rsidR="00CD5FE0" w14:paraId="7BEB5FB8" w14:textId="77777777">
        <w:trPr>
          <w:jc w:val="center"/>
        </w:trPr>
        <w:tc>
          <w:tcPr>
            <w:tcW w:w="691" w:type="dxa"/>
            <w:vAlign w:val="center"/>
          </w:tcPr>
          <w:p w14:paraId="4C5E4F2E" w14:textId="77777777" w:rsidR="00CD5FE0" w:rsidRDefault="00792A1B">
            <w:pPr>
              <w:pStyle w:val="af0"/>
              <w:spacing w:before="0" w:beforeAutospacing="0" w:afterAutospacing="0" w:line="500" w:lineRule="exact"/>
              <w:jc w:val="center"/>
              <w:rPr>
                <w:rFonts w:ascii="Times New Roman Regular" w:hAnsi="Times New Roman Regular" w:cs="Times New Roman Regular"/>
                <w:sz w:val="21"/>
                <w:szCs w:val="21"/>
              </w:rPr>
            </w:pPr>
            <w:r>
              <w:rPr>
                <w:rFonts w:ascii="Times New Roman Regular" w:hAnsi="Times New Roman Regular" w:cs="Times New Roman Regular" w:hint="eastAsia"/>
                <w:sz w:val="21"/>
                <w:szCs w:val="21"/>
              </w:rPr>
              <w:t>序号</w:t>
            </w:r>
          </w:p>
        </w:tc>
        <w:tc>
          <w:tcPr>
            <w:tcW w:w="1503" w:type="dxa"/>
            <w:vAlign w:val="center"/>
          </w:tcPr>
          <w:p w14:paraId="59106A21" w14:textId="77777777" w:rsidR="00CD5FE0" w:rsidRDefault="00792A1B">
            <w:pPr>
              <w:pStyle w:val="af0"/>
              <w:spacing w:before="0" w:beforeAutospacing="0" w:afterAutospacing="0" w:line="500" w:lineRule="exact"/>
              <w:jc w:val="center"/>
              <w:rPr>
                <w:rFonts w:ascii="Times New Roman Regular" w:hAnsi="Times New Roman Regular" w:cs="Times New Roman Regular"/>
                <w:sz w:val="21"/>
                <w:szCs w:val="21"/>
              </w:rPr>
            </w:pPr>
            <w:r>
              <w:rPr>
                <w:rFonts w:ascii="Times New Roman Regular" w:hAnsi="Times New Roman Regular" w:cs="Times New Roman Regular" w:hint="eastAsia"/>
                <w:sz w:val="21"/>
                <w:szCs w:val="21"/>
              </w:rPr>
              <w:t>设备地址</w:t>
            </w:r>
          </w:p>
        </w:tc>
        <w:tc>
          <w:tcPr>
            <w:tcW w:w="1765" w:type="dxa"/>
            <w:vAlign w:val="center"/>
          </w:tcPr>
          <w:p w14:paraId="65C46CB2" w14:textId="77777777" w:rsidR="00CD5FE0" w:rsidRDefault="00792A1B">
            <w:pPr>
              <w:pStyle w:val="af0"/>
              <w:spacing w:before="0" w:beforeAutospacing="0" w:afterAutospacing="0" w:line="500" w:lineRule="exact"/>
              <w:jc w:val="center"/>
              <w:rPr>
                <w:rFonts w:ascii="Times New Roman Regular" w:hAnsi="Times New Roman Regular" w:cs="Times New Roman Regular"/>
                <w:sz w:val="21"/>
                <w:szCs w:val="21"/>
              </w:rPr>
            </w:pPr>
            <w:r>
              <w:rPr>
                <w:rFonts w:ascii="Times New Roman Regular" w:hAnsi="Times New Roman Regular" w:cs="Times New Roman Regular" w:hint="eastAsia"/>
                <w:sz w:val="21"/>
                <w:szCs w:val="21"/>
              </w:rPr>
              <w:t>名称</w:t>
            </w:r>
          </w:p>
        </w:tc>
        <w:tc>
          <w:tcPr>
            <w:tcW w:w="1115" w:type="dxa"/>
            <w:vAlign w:val="center"/>
          </w:tcPr>
          <w:p w14:paraId="3B8ADA68" w14:textId="77777777" w:rsidR="00CD5FE0" w:rsidRDefault="00792A1B">
            <w:pPr>
              <w:pStyle w:val="af0"/>
              <w:spacing w:before="0" w:beforeAutospacing="0" w:afterAutospacing="0" w:line="500" w:lineRule="exact"/>
              <w:jc w:val="center"/>
              <w:rPr>
                <w:rFonts w:ascii="Times New Roman Regular" w:hAnsi="Times New Roman Regular" w:cs="Times New Roman Regular"/>
                <w:sz w:val="21"/>
                <w:szCs w:val="21"/>
              </w:rPr>
            </w:pPr>
            <w:r>
              <w:rPr>
                <w:rFonts w:ascii="Times New Roman Regular" w:hAnsi="Times New Roman Regular" w:cs="Times New Roman Regular" w:hint="eastAsia"/>
                <w:sz w:val="21"/>
                <w:szCs w:val="21"/>
              </w:rPr>
              <w:t>数量</w:t>
            </w:r>
          </w:p>
        </w:tc>
        <w:tc>
          <w:tcPr>
            <w:tcW w:w="1136" w:type="dxa"/>
            <w:vAlign w:val="center"/>
          </w:tcPr>
          <w:p w14:paraId="58E99747" w14:textId="77777777" w:rsidR="00CD5FE0" w:rsidRDefault="00792A1B">
            <w:pPr>
              <w:pStyle w:val="af0"/>
              <w:spacing w:before="0" w:beforeAutospacing="0" w:afterAutospacing="0" w:line="500" w:lineRule="exact"/>
              <w:jc w:val="center"/>
              <w:rPr>
                <w:rFonts w:ascii="Times New Roman Regular" w:eastAsiaTheme="minorEastAsia" w:hAnsi="Times New Roman Regular" w:cs="Times New Roman Regular"/>
                <w:sz w:val="21"/>
                <w:szCs w:val="21"/>
              </w:rPr>
            </w:pPr>
            <w:r>
              <w:rPr>
                <w:rFonts w:ascii="Times New Roman Regular" w:hAnsi="Times New Roman Regular" w:cs="Times New Roman Regular" w:hint="eastAsia"/>
                <w:sz w:val="21"/>
                <w:szCs w:val="21"/>
              </w:rPr>
              <w:t>单价</w:t>
            </w:r>
          </w:p>
        </w:tc>
        <w:tc>
          <w:tcPr>
            <w:tcW w:w="1136" w:type="dxa"/>
            <w:vAlign w:val="center"/>
          </w:tcPr>
          <w:p w14:paraId="145D7449" w14:textId="77777777" w:rsidR="00CD5FE0" w:rsidRDefault="00792A1B">
            <w:pPr>
              <w:pStyle w:val="af0"/>
              <w:spacing w:before="0" w:beforeAutospacing="0" w:afterAutospacing="0" w:line="500" w:lineRule="exact"/>
              <w:jc w:val="center"/>
              <w:rPr>
                <w:rFonts w:ascii="Times New Roman Regular" w:hAnsi="Times New Roman Regular" w:cs="Times New Roman Regular"/>
                <w:sz w:val="21"/>
                <w:szCs w:val="21"/>
              </w:rPr>
            </w:pPr>
            <w:r>
              <w:rPr>
                <w:rFonts w:ascii="Times New Roman Regular" w:hAnsi="Times New Roman Regular" w:cs="Times New Roman Regular" w:hint="eastAsia"/>
                <w:sz w:val="21"/>
                <w:szCs w:val="21"/>
              </w:rPr>
              <w:t>总价</w:t>
            </w:r>
          </w:p>
        </w:tc>
        <w:tc>
          <w:tcPr>
            <w:tcW w:w="1162" w:type="dxa"/>
            <w:vAlign w:val="center"/>
          </w:tcPr>
          <w:p w14:paraId="6042C0CD" w14:textId="77777777" w:rsidR="00CD5FE0" w:rsidRDefault="00792A1B">
            <w:pPr>
              <w:pStyle w:val="af0"/>
              <w:spacing w:before="0" w:beforeAutospacing="0" w:afterAutospacing="0" w:line="500" w:lineRule="exact"/>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备注</w:t>
            </w:r>
          </w:p>
        </w:tc>
      </w:tr>
      <w:tr w:rsidR="00CD5FE0" w14:paraId="7125E1B5" w14:textId="77777777">
        <w:trPr>
          <w:jc w:val="center"/>
        </w:trPr>
        <w:tc>
          <w:tcPr>
            <w:tcW w:w="691" w:type="dxa"/>
          </w:tcPr>
          <w:p w14:paraId="0FC42197"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c>
          <w:tcPr>
            <w:tcW w:w="1503" w:type="dxa"/>
          </w:tcPr>
          <w:p w14:paraId="72494830"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c>
          <w:tcPr>
            <w:tcW w:w="1765" w:type="dxa"/>
          </w:tcPr>
          <w:p w14:paraId="00634B55"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c>
          <w:tcPr>
            <w:tcW w:w="1115" w:type="dxa"/>
          </w:tcPr>
          <w:p w14:paraId="7C4DB2F3"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c>
          <w:tcPr>
            <w:tcW w:w="1136" w:type="dxa"/>
          </w:tcPr>
          <w:p w14:paraId="4BD70186"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c>
          <w:tcPr>
            <w:tcW w:w="1136" w:type="dxa"/>
          </w:tcPr>
          <w:p w14:paraId="12625377"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c>
          <w:tcPr>
            <w:tcW w:w="1162" w:type="dxa"/>
          </w:tcPr>
          <w:p w14:paraId="6128B147"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r>
      <w:tr w:rsidR="00CD5FE0" w14:paraId="5007DE7F" w14:textId="77777777">
        <w:trPr>
          <w:jc w:val="center"/>
        </w:trPr>
        <w:tc>
          <w:tcPr>
            <w:tcW w:w="691" w:type="dxa"/>
          </w:tcPr>
          <w:p w14:paraId="5550D2B1"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c>
          <w:tcPr>
            <w:tcW w:w="1503" w:type="dxa"/>
          </w:tcPr>
          <w:p w14:paraId="18AFA68C"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c>
          <w:tcPr>
            <w:tcW w:w="1765" w:type="dxa"/>
          </w:tcPr>
          <w:p w14:paraId="2594FEF6"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c>
          <w:tcPr>
            <w:tcW w:w="1115" w:type="dxa"/>
          </w:tcPr>
          <w:p w14:paraId="6005DC63"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c>
          <w:tcPr>
            <w:tcW w:w="1136" w:type="dxa"/>
          </w:tcPr>
          <w:p w14:paraId="5BE4A492"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c>
          <w:tcPr>
            <w:tcW w:w="1136" w:type="dxa"/>
          </w:tcPr>
          <w:p w14:paraId="6D8A5060"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c>
          <w:tcPr>
            <w:tcW w:w="1162" w:type="dxa"/>
          </w:tcPr>
          <w:p w14:paraId="6E3A5CD2"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r>
      <w:tr w:rsidR="00CD5FE0" w14:paraId="52455C01" w14:textId="77777777">
        <w:trPr>
          <w:jc w:val="center"/>
        </w:trPr>
        <w:tc>
          <w:tcPr>
            <w:tcW w:w="691" w:type="dxa"/>
          </w:tcPr>
          <w:p w14:paraId="58EF91DD"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c>
          <w:tcPr>
            <w:tcW w:w="1503" w:type="dxa"/>
          </w:tcPr>
          <w:p w14:paraId="79BBC26B"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c>
          <w:tcPr>
            <w:tcW w:w="1765" w:type="dxa"/>
          </w:tcPr>
          <w:p w14:paraId="331E7BBB"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c>
          <w:tcPr>
            <w:tcW w:w="1115" w:type="dxa"/>
          </w:tcPr>
          <w:p w14:paraId="337D8E53"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c>
          <w:tcPr>
            <w:tcW w:w="1136" w:type="dxa"/>
          </w:tcPr>
          <w:p w14:paraId="72C9D460"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c>
          <w:tcPr>
            <w:tcW w:w="1136" w:type="dxa"/>
          </w:tcPr>
          <w:p w14:paraId="43E558FE"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c>
          <w:tcPr>
            <w:tcW w:w="1162" w:type="dxa"/>
          </w:tcPr>
          <w:p w14:paraId="5093D453" w14:textId="77777777" w:rsidR="00CD5FE0" w:rsidRDefault="00CD5FE0">
            <w:pPr>
              <w:pStyle w:val="af0"/>
              <w:spacing w:before="0" w:beforeAutospacing="0" w:afterAutospacing="0" w:line="500" w:lineRule="exact"/>
              <w:jc w:val="center"/>
              <w:rPr>
                <w:rFonts w:ascii="Times New Roman Regular" w:hAnsi="Times New Roman Regular" w:cs="Times New Roman Regular"/>
              </w:rPr>
            </w:pPr>
          </w:p>
        </w:tc>
      </w:tr>
      <w:tr w:rsidR="00CD5FE0" w14:paraId="2F8EC77B" w14:textId="77777777">
        <w:trPr>
          <w:jc w:val="center"/>
        </w:trPr>
        <w:tc>
          <w:tcPr>
            <w:tcW w:w="3959" w:type="dxa"/>
            <w:gridSpan w:val="3"/>
          </w:tcPr>
          <w:p w14:paraId="49E762C3" w14:textId="77777777" w:rsidR="00CD5FE0" w:rsidRDefault="00792A1B">
            <w:pPr>
              <w:pStyle w:val="af0"/>
              <w:spacing w:before="0" w:beforeAutospacing="0" w:afterAutospacing="0" w:line="500" w:lineRule="exact"/>
              <w:jc w:val="center"/>
              <w:rPr>
                <w:rFonts w:ascii="Times New Roman Regular" w:eastAsiaTheme="minorEastAsia" w:hAnsi="Times New Roman Regular" w:cs="Times New Roman Regular"/>
              </w:rPr>
            </w:pPr>
            <w:r>
              <w:rPr>
                <w:rFonts w:ascii="Times New Roman Regular" w:hAnsi="Times New Roman Regular" w:cs="Times New Roman Regular" w:hint="eastAsia"/>
              </w:rPr>
              <w:t>合计</w:t>
            </w:r>
          </w:p>
        </w:tc>
        <w:tc>
          <w:tcPr>
            <w:tcW w:w="4549" w:type="dxa"/>
            <w:gridSpan w:val="4"/>
          </w:tcPr>
          <w:p w14:paraId="4CC4A8DB" w14:textId="77777777" w:rsidR="00CD5FE0" w:rsidRDefault="00792A1B">
            <w:pPr>
              <w:pStyle w:val="af0"/>
              <w:spacing w:before="0" w:beforeAutospacing="0" w:afterAutospacing="0" w:line="500" w:lineRule="exact"/>
              <w:jc w:val="center"/>
              <w:rPr>
                <w:rFonts w:ascii="Times New Roman Regular" w:eastAsiaTheme="minorEastAsia" w:hAnsi="Times New Roman Regular" w:cs="Times New Roman Regular"/>
              </w:rPr>
            </w:pPr>
            <w:r>
              <w:rPr>
                <w:rFonts w:ascii="Times New Roman Regular" w:hAnsi="Times New Roman Regular" w:cs="Times New Roman Regular" w:hint="eastAsia"/>
              </w:rPr>
              <w:t xml:space="preserve">¥     </w:t>
            </w:r>
            <w:r>
              <w:rPr>
                <w:rFonts w:ascii="Times New Roman Regular" w:hAnsi="Times New Roman Regular" w:cs="Times New Roman Regular" w:hint="eastAsia"/>
              </w:rPr>
              <w:t>（大写：</w:t>
            </w:r>
            <w:r>
              <w:rPr>
                <w:rFonts w:ascii="Times New Roman Regular" w:hAnsi="Times New Roman Regular" w:cs="Times New Roman Regular" w:hint="eastAsia"/>
              </w:rPr>
              <w:t xml:space="preserve">      </w:t>
            </w:r>
            <w:r>
              <w:rPr>
                <w:rFonts w:ascii="Times New Roman Regular" w:hAnsi="Times New Roman Regular" w:cs="Times New Roman Regular" w:hint="eastAsia"/>
              </w:rPr>
              <w:t>）</w:t>
            </w:r>
          </w:p>
        </w:tc>
      </w:tr>
    </w:tbl>
    <w:p w14:paraId="13877F12" w14:textId="77777777" w:rsidR="00CD5FE0" w:rsidRDefault="00792A1B">
      <w:pPr>
        <w:pStyle w:val="3"/>
        <w:spacing w:beforeLines="50" w:before="156" w:afterLines="50" w:after="156" w:line="360" w:lineRule="auto"/>
        <w:ind w:leftChars="200" w:left="420"/>
        <w:jc w:val="left"/>
        <w:rPr>
          <w:rFonts w:ascii="Times New Roman Regular" w:hAnsi="Times New Roman Regular" w:cs="Times New Roman Regular"/>
          <w:color w:val="000000"/>
          <w:szCs w:val="24"/>
        </w:rPr>
      </w:pPr>
      <w:r>
        <w:rPr>
          <w:rFonts w:ascii="Times New Roman Regular" w:hAnsi="Times New Roman Regular" w:cs="Times New Roman Regular"/>
          <w:color w:val="000000"/>
          <w:szCs w:val="24"/>
        </w:rPr>
        <w:t>二、</w:t>
      </w:r>
      <w:r>
        <w:rPr>
          <w:rFonts w:ascii="Times New Roman Regular" w:hAnsi="Times New Roman Regular" w:cs="Times New Roman Regular" w:hint="eastAsia"/>
          <w:color w:val="000000"/>
          <w:szCs w:val="24"/>
        </w:rPr>
        <w:t>服务</w:t>
      </w:r>
      <w:r>
        <w:rPr>
          <w:rFonts w:ascii="Times New Roman Regular" w:hAnsi="Times New Roman Regular" w:cs="Times New Roman Regular"/>
          <w:color w:val="000000"/>
          <w:szCs w:val="24"/>
        </w:rPr>
        <w:t>期限</w:t>
      </w:r>
    </w:p>
    <w:p w14:paraId="502290A8" w14:textId="77777777" w:rsidR="00CD5FE0" w:rsidRDefault="00792A1B">
      <w:pPr>
        <w:widowControl/>
        <w:spacing w:after="78" w:line="360" w:lineRule="auto"/>
        <w:ind w:firstLineChars="200" w:firstLine="480"/>
        <w:rPr>
          <w:rFonts w:ascii="宋体" w:hAnsi="宋体" w:cs="宋体" w:hint="eastAsia"/>
          <w:sz w:val="24"/>
        </w:rPr>
      </w:pPr>
      <w:r>
        <w:rPr>
          <w:rFonts w:ascii="宋体" w:hAnsi="宋体" w:cs="宋体" w:hint="eastAsia"/>
          <w:sz w:val="24"/>
        </w:rPr>
        <w:t>2.1</w:t>
      </w:r>
      <w:r>
        <w:rPr>
          <w:rFonts w:ascii="宋体" w:hAnsi="宋体" w:cs="宋体" w:hint="eastAsia"/>
          <w:sz w:val="24"/>
        </w:rPr>
        <w:t>服务期限：</w:t>
      </w: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sz w:val="24"/>
        </w:rPr>
        <w:t>年。自【</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】日起（含当日）至【</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】日（含当日）止。</w:t>
      </w:r>
      <w:r>
        <w:rPr>
          <w:rFonts w:ascii="宋体" w:hAnsi="宋体" w:cs="宋体"/>
          <w:sz w:val="24"/>
        </w:rPr>
        <w:t>甲方有权根据考核情况决定是否续签本合同，但续签不超过</w:t>
      </w:r>
      <w:r>
        <w:rPr>
          <w:rFonts w:ascii="宋体" w:hAnsi="宋体" w:cs="宋体" w:hint="eastAsia"/>
          <w:sz w:val="24"/>
        </w:rPr>
        <w:t>2</w:t>
      </w:r>
      <w:r>
        <w:rPr>
          <w:rFonts w:ascii="宋体" w:hAnsi="宋体" w:cs="宋体"/>
          <w:sz w:val="24"/>
        </w:rPr>
        <w:t>次。</w:t>
      </w:r>
    </w:p>
    <w:p w14:paraId="591462EF" w14:textId="77777777" w:rsidR="00CD5FE0" w:rsidRDefault="00792A1B">
      <w:pPr>
        <w:widowControl/>
        <w:spacing w:after="78" w:line="360" w:lineRule="auto"/>
        <w:ind w:firstLineChars="200" w:firstLine="480"/>
        <w:rPr>
          <w:rFonts w:ascii="宋体" w:hAnsi="宋体" w:cs="宋体" w:hint="eastAsia"/>
          <w:sz w:val="24"/>
        </w:rPr>
      </w:pPr>
      <w:r>
        <w:rPr>
          <w:rFonts w:ascii="宋体" w:hAnsi="宋体" w:cs="宋体" w:hint="eastAsia"/>
          <w:sz w:val="24"/>
        </w:rPr>
        <w:t>2.2</w:t>
      </w:r>
      <w:r>
        <w:rPr>
          <w:rFonts w:ascii="宋体" w:hAnsi="宋体" w:cs="宋体" w:hint="eastAsia"/>
          <w:sz w:val="24"/>
        </w:rPr>
        <w:t>如因政策变化、业主方对项目部署进行调整或者出现其他非因甲方原因导致合同无法继续履行的，甲方有权解除本合同，除正常结算解除前的费用以外，无需向乙方承担违约责任，亦无需向乙方进行补偿。</w:t>
      </w:r>
    </w:p>
    <w:p w14:paraId="7E2445DC" w14:textId="77777777" w:rsidR="00CD5FE0" w:rsidRDefault="00792A1B">
      <w:pPr>
        <w:pStyle w:val="3"/>
        <w:spacing w:beforeLines="50" w:before="156" w:afterLines="50" w:after="156" w:line="360" w:lineRule="auto"/>
        <w:ind w:leftChars="200" w:left="420"/>
        <w:jc w:val="left"/>
        <w:rPr>
          <w:rFonts w:ascii="Times New Roman Regular" w:hAnsi="Times New Roman Regular" w:cs="Times New Roman Regular"/>
          <w:color w:val="000000"/>
          <w:szCs w:val="24"/>
        </w:rPr>
      </w:pPr>
      <w:r>
        <w:rPr>
          <w:rFonts w:ascii="Times New Roman Regular" w:hAnsi="Times New Roman Regular" w:cs="Times New Roman Regular"/>
          <w:color w:val="000000"/>
          <w:szCs w:val="24"/>
        </w:rPr>
        <w:t>三、</w:t>
      </w:r>
      <w:r>
        <w:rPr>
          <w:rFonts w:ascii="Times New Roman Regular" w:hAnsi="Times New Roman Regular" w:cs="Times New Roman Regular" w:hint="eastAsia"/>
          <w:color w:val="000000"/>
          <w:szCs w:val="24"/>
        </w:rPr>
        <w:t>服务</w:t>
      </w:r>
      <w:r>
        <w:rPr>
          <w:rFonts w:ascii="Times New Roman Regular" w:hAnsi="Times New Roman Regular" w:cs="Times New Roman Regular"/>
          <w:color w:val="000000"/>
          <w:szCs w:val="24"/>
        </w:rPr>
        <w:t>方案</w:t>
      </w:r>
    </w:p>
    <w:p w14:paraId="5098FD5C" w14:textId="77777777" w:rsidR="00CD5FE0" w:rsidRDefault="00792A1B">
      <w:pPr>
        <w:pStyle w:val="af0"/>
        <w:spacing w:before="0" w:beforeAutospacing="0" w:afterAutospacing="0" w:line="360" w:lineRule="auto"/>
        <w:ind w:left="42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详见附件：维</w:t>
      </w:r>
      <w:r>
        <w:rPr>
          <w:rFonts w:ascii="Times New Roman Regular" w:hAnsi="Times New Roman Regular" w:cs="Times New Roman Regular" w:hint="eastAsia"/>
          <w:kern w:val="2"/>
          <w:sz w:val="24"/>
          <w:szCs w:val="24"/>
        </w:rPr>
        <w:t>修</w:t>
      </w:r>
      <w:r>
        <w:rPr>
          <w:rFonts w:ascii="Times New Roman Regular" w:hAnsi="Times New Roman Regular" w:cs="Times New Roman Regular"/>
          <w:kern w:val="2"/>
          <w:sz w:val="24"/>
          <w:szCs w:val="24"/>
        </w:rPr>
        <w:t>服务方案。</w:t>
      </w:r>
    </w:p>
    <w:p w14:paraId="183C96C1" w14:textId="77777777" w:rsidR="00CD5FE0" w:rsidRDefault="00792A1B">
      <w:pPr>
        <w:pStyle w:val="3"/>
        <w:spacing w:beforeLines="50" w:before="156" w:afterLines="50" w:after="156" w:line="360" w:lineRule="auto"/>
        <w:ind w:leftChars="200" w:left="420"/>
        <w:jc w:val="left"/>
        <w:rPr>
          <w:rFonts w:ascii="Times New Roman Regular" w:hAnsi="Times New Roman Regular" w:cs="Times New Roman Regular"/>
          <w:color w:val="000000"/>
          <w:szCs w:val="24"/>
        </w:rPr>
      </w:pPr>
      <w:r>
        <w:rPr>
          <w:rFonts w:ascii="Times New Roman Regular" w:hAnsi="Times New Roman Regular" w:cs="Times New Roman Regular"/>
          <w:color w:val="000000"/>
          <w:szCs w:val="24"/>
        </w:rPr>
        <w:t>四、</w:t>
      </w:r>
      <w:r>
        <w:rPr>
          <w:rFonts w:ascii="Times New Roman Regular" w:hAnsi="Times New Roman Regular" w:cs="Times New Roman Regular" w:hint="eastAsia"/>
          <w:color w:val="000000"/>
          <w:szCs w:val="24"/>
        </w:rPr>
        <w:t>维修</w:t>
      </w:r>
      <w:r>
        <w:rPr>
          <w:rFonts w:ascii="Times New Roman Regular" w:hAnsi="Times New Roman Regular" w:cs="Times New Roman Regular"/>
          <w:color w:val="000000"/>
          <w:szCs w:val="24"/>
        </w:rPr>
        <w:t>人员</w:t>
      </w:r>
    </w:p>
    <w:p w14:paraId="677025E7" w14:textId="77777777" w:rsidR="00CD5FE0" w:rsidRDefault="00792A1B">
      <w:pPr>
        <w:pStyle w:val="af0"/>
        <w:spacing w:before="0" w:beforeAutospacing="0" w:afterAutospacing="0" w:line="360" w:lineRule="auto"/>
        <w:ind w:left="420"/>
        <w:rPr>
          <w:rFonts w:ascii="Times New Roman Regular" w:hAnsi="Times New Roman Regular" w:cs="Times New Roman Regular"/>
          <w:kern w:val="2"/>
          <w:sz w:val="24"/>
          <w:szCs w:val="24"/>
        </w:rPr>
      </w:pPr>
      <w:r>
        <w:rPr>
          <w:rFonts w:ascii="Times New Roman Regular" w:hAnsi="Times New Roman Regular" w:cs="Times New Roman Regular" w:hint="eastAsia"/>
          <w:kern w:val="2"/>
          <w:sz w:val="24"/>
          <w:szCs w:val="24"/>
        </w:rPr>
        <w:t>4.1</w:t>
      </w:r>
      <w:r>
        <w:rPr>
          <w:rFonts w:ascii="Times New Roman Regular" w:hAnsi="Times New Roman Regular" w:cs="Times New Roman Regular"/>
          <w:kern w:val="2"/>
          <w:sz w:val="24"/>
          <w:szCs w:val="24"/>
        </w:rPr>
        <w:t>乙方应指派具备此类维</w:t>
      </w:r>
      <w:r>
        <w:rPr>
          <w:rFonts w:ascii="Times New Roman Regular" w:hAnsi="Times New Roman Regular" w:cs="Times New Roman Regular" w:hint="eastAsia"/>
          <w:kern w:val="2"/>
          <w:sz w:val="24"/>
          <w:szCs w:val="24"/>
        </w:rPr>
        <w:t>修</w:t>
      </w:r>
      <w:r>
        <w:rPr>
          <w:rFonts w:ascii="Times New Roman Regular" w:hAnsi="Times New Roman Regular" w:cs="Times New Roman Regular"/>
          <w:kern w:val="2"/>
          <w:sz w:val="24"/>
          <w:szCs w:val="24"/>
        </w:rPr>
        <w:t>服务经验的人员提供服务。</w:t>
      </w:r>
    </w:p>
    <w:p w14:paraId="546B0D2C" w14:textId="77777777" w:rsidR="00CD5FE0" w:rsidRDefault="00792A1B">
      <w:pPr>
        <w:pStyle w:val="af0"/>
        <w:spacing w:before="0" w:beforeAutospacing="0" w:afterAutospacing="0" w:line="360" w:lineRule="auto"/>
        <w:ind w:left="420"/>
        <w:rPr>
          <w:rFonts w:ascii="Times New Roman Regular" w:hAnsi="Times New Roman Regular" w:cs="Times New Roman Regular"/>
          <w:kern w:val="2"/>
          <w:sz w:val="24"/>
          <w:szCs w:val="24"/>
        </w:rPr>
      </w:pPr>
      <w:r>
        <w:rPr>
          <w:rFonts w:ascii="Times New Roman Regular" w:hAnsi="Times New Roman Regular" w:cs="Times New Roman Regular" w:hint="eastAsia"/>
          <w:kern w:val="2"/>
          <w:sz w:val="24"/>
          <w:szCs w:val="24"/>
        </w:rPr>
        <w:t>4.2</w:t>
      </w:r>
      <w:r>
        <w:rPr>
          <w:rFonts w:ascii="Times New Roman Regular" w:hAnsi="Times New Roman Regular" w:cs="Times New Roman Regular" w:hint="eastAsia"/>
          <w:kern w:val="2"/>
          <w:sz w:val="24"/>
          <w:szCs w:val="24"/>
        </w:rPr>
        <w:t>其他要求：</w:t>
      </w:r>
      <w:r>
        <w:rPr>
          <w:rFonts w:ascii="Times New Roman Regular" w:hAnsi="Times New Roman Regular" w:cs="Times New Roman Regular"/>
          <w:sz w:val="24"/>
          <w:lang w:eastAsia="zh-Hans"/>
        </w:rPr>
        <w:t>______________</w:t>
      </w:r>
      <w:r>
        <w:rPr>
          <w:rFonts w:ascii="Times New Roman Regular" w:hAnsi="Times New Roman Regular" w:cs="Times New Roman Regular" w:hint="eastAsia"/>
          <w:sz w:val="24"/>
          <w:u w:val="single"/>
        </w:rPr>
        <w:t>无</w:t>
      </w:r>
      <w:r>
        <w:rPr>
          <w:rFonts w:ascii="Times New Roman Regular" w:hAnsi="Times New Roman Regular" w:cs="Times New Roman Regular"/>
          <w:sz w:val="24"/>
          <w:lang w:eastAsia="zh-Hans"/>
        </w:rPr>
        <w:t>__________________</w:t>
      </w:r>
      <w:r>
        <w:rPr>
          <w:rFonts w:ascii="Times New Roman Regular" w:hAnsi="Times New Roman Regular" w:cs="Times New Roman Regular"/>
        </w:rPr>
        <w:t>。</w:t>
      </w:r>
    </w:p>
    <w:p w14:paraId="29E52D4C" w14:textId="77777777" w:rsidR="00CD5FE0" w:rsidRDefault="00792A1B">
      <w:pPr>
        <w:pStyle w:val="3"/>
        <w:spacing w:beforeLines="50" w:before="156" w:afterLines="50" w:after="156" w:line="360" w:lineRule="auto"/>
        <w:ind w:leftChars="200" w:left="420"/>
        <w:jc w:val="left"/>
        <w:rPr>
          <w:rFonts w:ascii="Times New Roman Regular" w:hAnsi="Times New Roman Regular" w:cs="Times New Roman Regular"/>
          <w:color w:val="000000"/>
          <w:szCs w:val="24"/>
        </w:rPr>
      </w:pPr>
      <w:r>
        <w:rPr>
          <w:rFonts w:ascii="Times New Roman Regular" w:hAnsi="Times New Roman Regular" w:cs="Times New Roman Regular"/>
          <w:color w:val="000000"/>
          <w:szCs w:val="24"/>
        </w:rPr>
        <w:t>五、服务费用及付款方式</w:t>
      </w:r>
    </w:p>
    <w:p w14:paraId="58078E0E" w14:textId="77777777" w:rsidR="00CD5FE0" w:rsidRDefault="00792A1B">
      <w:pPr>
        <w:pStyle w:val="af0"/>
        <w:spacing w:before="0" w:beforeAutospacing="0" w:afterAutospacing="0" w:line="360" w:lineRule="auto"/>
        <w:ind w:firstLineChars="200" w:firstLine="361"/>
        <w:rPr>
          <w:rFonts w:ascii="Times New Roman Regular" w:hAnsi="Times New Roman Regular" w:cs="Times New Roman Regular"/>
          <w:b/>
          <w:bCs/>
        </w:rPr>
      </w:pPr>
      <w:r>
        <w:rPr>
          <w:rFonts w:ascii="Times New Roman Regular" w:hAnsi="Times New Roman Regular" w:cs="Times New Roman Regular"/>
          <w:b/>
          <w:bCs/>
        </w:rPr>
        <w:t>5.1</w:t>
      </w:r>
      <w:r>
        <w:rPr>
          <w:rFonts w:ascii="Times New Roman Regular" w:hAnsi="Times New Roman Regular" w:cs="Times New Roman Regular"/>
          <w:b/>
          <w:bCs/>
        </w:rPr>
        <w:t>服务费用</w:t>
      </w:r>
    </w:p>
    <w:p w14:paraId="34E199EF" w14:textId="77777777" w:rsidR="00CD5FE0" w:rsidRDefault="00792A1B">
      <w:pPr>
        <w:widowControl/>
        <w:spacing w:after="78" w:line="360" w:lineRule="auto"/>
        <w:ind w:firstLineChars="200" w:firstLine="480"/>
        <w:rPr>
          <w:rFonts w:ascii="Times New Roman Regular" w:hAnsi="Times New Roman Regular" w:cs="Times New Roman Regular"/>
          <w:color w:val="000000"/>
        </w:rPr>
      </w:pPr>
      <w:r>
        <w:rPr>
          <w:rFonts w:ascii="Times New Roman Regular" w:hAnsi="Times New Roman Regular" w:cs="Times New Roman Regular"/>
          <w:color w:val="000000"/>
          <w:sz w:val="24"/>
        </w:rPr>
        <w:t>5.1.1</w:t>
      </w:r>
      <w:r>
        <w:rPr>
          <w:rFonts w:ascii="Times New Roman Regular" w:hAnsi="Times New Roman Regular" w:cs="Times New Roman Regular" w:hint="eastAsia"/>
          <w:color w:val="000000"/>
          <w:sz w:val="24"/>
        </w:rPr>
        <w:t>维修服务</w:t>
      </w:r>
      <w:r>
        <w:rPr>
          <w:rFonts w:ascii="Times New Roman Regular" w:hAnsi="Times New Roman Regular" w:cs="Times New Roman Regular"/>
          <w:color w:val="000000"/>
          <w:sz w:val="24"/>
          <w:lang w:eastAsia="zh-Hans"/>
        </w:rPr>
        <w:t>费</w:t>
      </w:r>
      <w:r>
        <w:rPr>
          <w:rFonts w:ascii="Times New Roman Regular" w:hAnsi="Times New Roman Regular" w:cs="Times New Roman Regular"/>
          <w:color w:val="000000"/>
          <w:sz w:val="24"/>
        </w:rPr>
        <w:t>为含税人民币大写：</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（小写：</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rPr>
        <w:t>）。</w:t>
      </w:r>
    </w:p>
    <w:p w14:paraId="4DDB4069" w14:textId="77777777" w:rsidR="00CD5FE0" w:rsidRDefault="00792A1B">
      <w:pPr>
        <w:pStyle w:val="af0"/>
        <w:spacing w:before="0" w:beforeAutospacing="0" w:afterAutospacing="0" w:line="360" w:lineRule="auto"/>
        <w:ind w:firstLineChars="200" w:firstLine="360"/>
        <w:rPr>
          <w:rFonts w:ascii="Times New Roman Regular" w:eastAsiaTheme="minorEastAsia" w:hAnsi="Times New Roman Regular" w:cs="Times New Roman Regular"/>
        </w:rPr>
      </w:pPr>
      <w:r>
        <w:rPr>
          <w:rFonts w:ascii="Times New Roman Regular" w:hAnsi="Times New Roman Regular" w:cs="Times New Roman Regular"/>
        </w:rPr>
        <w:t>5.1.2</w:t>
      </w:r>
      <w:r>
        <w:rPr>
          <w:rFonts w:ascii="Times New Roman Regular" w:hAnsi="Times New Roman Regular" w:cs="Times New Roman Regular"/>
        </w:rPr>
        <w:t>此价格包含</w:t>
      </w:r>
      <w:r>
        <w:rPr>
          <w:rFonts w:ascii="Times New Roman Regular" w:hAnsi="Times New Roman Regular" w:cs="Times New Roman Regular" w:hint="eastAsia"/>
        </w:rPr>
        <w:t>维修</w:t>
      </w:r>
      <w:r>
        <w:rPr>
          <w:rFonts w:ascii="Times New Roman Regular" w:hAnsi="Times New Roman Regular" w:cs="Times New Roman Regular"/>
        </w:rPr>
        <w:t>人工费、材料费、设备费、运输费、安装费、调试费、保险费、检测费、税费</w:t>
      </w:r>
      <w:r>
        <w:rPr>
          <w:rFonts w:ascii="Times New Roman Regular" w:hAnsi="Times New Roman Regular" w:cs="Times New Roman Regular" w:hint="eastAsia"/>
        </w:rPr>
        <w:t>等</w:t>
      </w:r>
      <w:r>
        <w:rPr>
          <w:rFonts w:ascii="Times New Roman Regular" w:hAnsi="Times New Roman Regular" w:cs="Times New Roman Regular"/>
          <w:sz w:val="24"/>
          <w:szCs w:val="24"/>
        </w:rPr>
        <w:t>。</w:t>
      </w:r>
    </w:p>
    <w:p w14:paraId="6F42ED22" w14:textId="77777777" w:rsidR="00CD5FE0" w:rsidRDefault="00792A1B">
      <w:pPr>
        <w:widowControl/>
        <w:spacing w:after="78" w:line="360" w:lineRule="auto"/>
        <w:ind w:firstLineChars="200" w:firstLine="480"/>
        <w:rPr>
          <w:rFonts w:ascii="Times New Roman Regular" w:hAnsi="Times New Roman Regular" w:cs="Times New Roman Regular"/>
          <w:kern w:val="0"/>
          <w:sz w:val="24"/>
        </w:rPr>
      </w:pPr>
      <w:r>
        <w:rPr>
          <w:rFonts w:ascii="Times New Roman Regular" w:hAnsi="Times New Roman Regular" w:cs="Times New Roman Regular"/>
          <w:kern w:val="0"/>
          <w:sz w:val="24"/>
        </w:rPr>
        <w:t>5.2</w:t>
      </w:r>
      <w:r>
        <w:rPr>
          <w:rFonts w:ascii="Times New Roman Regular" w:hAnsi="Times New Roman Regular" w:cs="Times New Roman Regular"/>
          <w:kern w:val="0"/>
          <w:sz w:val="24"/>
        </w:rPr>
        <w:t>付款方式</w:t>
      </w:r>
    </w:p>
    <w:p w14:paraId="75902E41" w14:textId="77777777" w:rsidR="00CD5FE0" w:rsidRDefault="00792A1B">
      <w:pPr>
        <w:widowControl/>
        <w:spacing w:after="78" w:line="360" w:lineRule="auto"/>
        <w:ind w:firstLineChars="200" w:firstLine="480"/>
        <w:rPr>
          <w:rFonts w:ascii="Times New Roman Regular" w:hAnsi="Times New Roman Regular" w:cs="Times New Roman Regular"/>
          <w:kern w:val="0"/>
          <w:sz w:val="24"/>
          <w:lang w:eastAsia="zh-Hans"/>
        </w:rPr>
      </w:pPr>
      <w:r>
        <w:rPr>
          <w:rFonts w:ascii="Times New Roman Regular" w:hAnsi="Times New Roman Regular" w:cs="Times New Roman Regular"/>
          <w:kern w:val="0"/>
          <w:sz w:val="24"/>
        </w:rPr>
        <w:t>5.2.1</w:t>
      </w:r>
      <w:r>
        <w:rPr>
          <w:rFonts w:ascii="Times New Roman Regular" w:hAnsi="Times New Roman Regular" w:cs="Times New Roman Regular"/>
          <w:kern w:val="0"/>
          <w:sz w:val="24"/>
          <w:lang w:eastAsia="zh-Hans"/>
        </w:rPr>
        <w:t>预付款</w:t>
      </w:r>
    </w:p>
    <w:p w14:paraId="374B6C06" w14:textId="77777777" w:rsidR="00CD5FE0" w:rsidRDefault="00792A1B">
      <w:pPr>
        <w:widowControl/>
        <w:spacing w:after="78" w:line="360" w:lineRule="auto"/>
        <w:ind w:firstLineChars="200" w:firstLine="480"/>
        <w:rPr>
          <w:rFonts w:ascii="Times New Roman Regular" w:hAnsi="Times New Roman Regular" w:cs="Times New Roman Regular"/>
          <w:b/>
          <w:bCs/>
          <w:color w:val="FF0000"/>
          <w:kern w:val="0"/>
          <w:sz w:val="24"/>
          <w:lang w:eastAsia="zh-Hans"/>
        </w:rPr>
      </w:pPr>
      <w:r>
        <w:rPr>
          <w:rFonts w:ascii="Times New Roman Regular" w:hAnsi="Times New Roman Regular" w:cs="Times New Roman Regular"/>
          <w:kern w:val="0"/>
          <w:sz w:val="24"/>
          <w:lang w:eastAsia="zh-Hans"/>
        </w:rPr>
        <w:t>本合同生效后，甲方向乙方支付合同总价的【</w:t>
      </w:r>
      <w:r>
        <w:rPr>
          <w:rFonts w:ascii="Times New Roman Regular" w:hAnsi="Times New Roman Regular" w:cs="Times New Roman Regular" w:hint="eastAsia"/>
          <w:kern w:val="0"/>
          <w:sz w:val="24"/>
        </w:rPr>
        <w:t>30</w:t>
      </w:r>
      <w:r>
        <w:rPr>
          <w:rFonts w:ascii="Times New Roman Regular" w:hAnsi="Times New Roman Regular" w:cs="Times New Roman Regular"/>
          <w:kern w:val="0"/>
          <w:sz w:val="24"/>
          <w:lang w:eastAsia="zh-Hans"/>
        </w:rPr>
        <w:t>】</w:t>
      </w:r>
      <w:r>
        <w:rPr>
          <w:rFonts w:ascii="Times New Roman Regular" w:hAnsi="Times New Roman Regular" w:cs="Times New Roman Regular"/>
          <w:kern w:val="0"/>
          <w:sz w:val="24"/>
          <w:lang w:eastAsia="zh-Hans"/>
        </w:rPr>
        <w:t>%</w:t>
      </w:r>
      <w:r>
        <w:rPr>
          <w:rFonts w:ascii="Times New Roman Regular" w:hAnsi="Times New Roman Regular" w:cs="Times New Roman Regular"/>
          <w:kern w:val="0"/>
          <w:sz w:val="24"/>
          <w:lang w:eastAsia="zh-Hans"/>
        </w:rPr>
        <w:t>作为预付款。</w:t>
      </w:r>
    </w:p>
    <w:p w14:paraId="637BF81F" w14:textId="77777777" w:rsidR="00CD5FE0" w:rsidRDefault="00792A1B">
      <w:pPr>
        <w:widowControl/>
        <w:spacing w:after="78" w:line="360" w:lineRule="auto"/>
        <w:ind w:firstLineChars="200" w:firstLine="480"/>
        <w:rPr>
          <w:rFonts w:ascii="Times New Roman Regular" w:hAnsi="Times New Roman Regular" w:cs="Times New Roman Regular"/>
          <w:kern w:val="0"/>
          <w:sz w:val="24"/>
          <w:lang w:eastAsia="zh-Hans"/>
        </w:rPr>
      </w:pPr>
      <w:r>
        <w:rPr>
          <w:rFonts w:ascii="Times New Roman Regular" w:hAnsi="Times New Roman Regular" w:cs="Times New Roman Regular"/>
          <w:kern w:val="0"/>
          <w:sz w:val="24"/>
        </w:rPr>
        <w:t>5</w:t>
      </w:r>
      <w:r>
        <w:rPr>
          <w:rFonts w:ascii="Times New Roman Regular" w:hAnsi="Times New Roman Regular" w:cs="Times New Roman Regular"/>
          <w:kern w:val="0"/>
          <w:sz w:val="24"/>
          <w:lang w:eastAsia="zh-Hans"/>
        </w:rPr>
        <w:t>.2</w:t>
      </w:r>
      <w:r>
        <w:rPr>
          <w:rFonts w:ascii="Times New Roman Regular" w:hAnsi="Times New Roman Regular" w:cs="Times New Roman Regular"/>
          <w:kern w:val="0"/>
          <w:sz w:val="24"/>
        </w:rPr>
        <w:t>.2</w:t>
      </w:r>
      <w:r>
        <w:rPr>
          <w:rFonts w:ascii="Times New Roman Regular" w:hAnsi="Times New Roman Regular" w:cs="Times New Roman Regular"/>
          <w:kern w:val="0"/>
          <w:sz w:val="24"/>
          <w:lang w:eastAsia="zh-Hans"/>
        </w:rPr>
        <w:t>进度款</w:t>
      </w:r>
    </w:p>
    <w:p w14:paraId="25EAA437" w14:textId="77777777" w:rsidR="00CD5FE0" w:rsidRDefault="00792A1B">
      <w:pPr>
        <w:widowControl/>
        <w:spacing w:after="78" w:line="360" w:lineRule="auto"/>
        <w:ind w:firstLineChars="200" w:firstLine="480"/>
        <w:rPr>
          <w:rFonts w:ascii="Times New Roman Regular" w:hAnsi="Times New Roman Regular" w:cs="Times New Roman Regular"/>
        </w:rPr>
      </w:pPr>
      <w:r>
        <w:rPr>
          <w:rFonts w:ascii="Times New Roman Regular" w:hAnsi="Times New Roman Regular" w:cs="Times New Roman Regular"/>
          <w:kern w:val="0"/>
          <w:sz w:val="24"/>
          <w:lang w:eastAsia="zh-Hans"/>
        </w:rPr>
        <w:t>维修调试完成并通过功能验收后支付合同总价的</w:t>
      </w:r>
      <w:r>
        <w:rPr>
          <w:rFonts w:ascii="Times New Roman Regular" w:hAnsi="Times New Roman Regular" w:cs="Times New Roman Regular" w:hint="eastAsia"/>
          <w:kern w:val="0"/>
          <w:sz w:val="24"/>
        </w:rPr>
        <w:t>【</w:t>
      </w:r>
      <w:r>
        <w:rPr>
          <w:rFonts w:ascii="Times New Roman Regular" w:hAnsi="Times New Roman Regular" w:cs="Times New Roman Regular"/>
          <w:kern w:val="0"/>
          <w:sz w:val="24"/>
          <w:lang w:eastAsia="zh-Hans"/>
        </w:rPr>
        <w:t>65</w:t>
      </w:r>
      <w:r>
        <w:rPr>
          <w:rFonts w:ascii="Times New Roman Regular" w:hAnsi="Times New Roman Regular" w:cs="Times New Roman Regular" w:hint="eastAsia"/>
          <w:kern w:val="0"/>
          <w:sz w:val="24"/>
        </w:rPr>
        <w:t>】</w:t>
      </w:r>
      <w:r>
        <w:rPr>
          <w:rFonts w:ascii="Times New Roman Regular" w:hAnsi="Times New Roman Regular" w:cs="Times New Roman Regular"/>
          <w:kern w:val="0"/>
          <w:sz w:val="24"/>
          <w:lang w:eastAsia="zh-Hans"/>
        </w:rPr>
        <w:t>%</w:t>
      </w:r>
      <w:r>
        <w:rPr>
          <w:rFonts w:ascii="Times New Roman Regular" w:hAnsi="Times New Roman Regular" w:cs="Times New Roman Regular" w:hint="eastAsia"/>
          <w:kern w:val="0"/>
          <w:sz w:val="24"/>
        </w:rPr>
        <w:t>作为进度款。</w:t>
      </w:r>
    </w:p>
    <w:p w14:paraId="35AA9B7C" w14:textId="77777777" w:rsidR="00CD5FE0" w:rsidRDefault="00792A1B">
      <w:pPr>
        <w:widowControl/>
        <w:spacing w:after="78" w:line="360" w:lineRule="auto"/>
        <w:ind w:firstLineChars="200" w:firstLine="480"/>
        <w:rPr>
          <w:rFonts w:ascii="Times New Roman Regular" w:hAnsi="Times New Roman Regular" w:cs="Times New Roman Regular"/>
          <w:kern w:val="0"/>
          <w:sz w:val="24"/>
          <w:lang w:eastAsia="zh-Hans"/>
        </w:rPr>
      </w:pPr>
      <w:r>
        <w:rPr>
          <w:rFonts w:ascii="Times New Roman Regular" w:hAnsi="Times New Roman Regular" w:cs="Times New Roman Regular"/>
          <w:kern w:val="0"/>
          <w:sz w:val="24"/>
        </w:rPr>
        <w:t>5.2.3</w:t>
      </w:r>
      <w:r>
        <w:rPr>
          <w:rFonts w:ascii="Times New Roman Regular" w:hAnsi="Times New Roman Regular" w:cs="Times New Roman Regular"/>
          <w:kern w:val="0"/>
          <w:sz w:val="24"/>
        </w:rPr>
        <w:t>尾款</w:t>
      </w:r>
    </w:p>
    <w:p w14:paraId="6D1BC527" w14:textId="77777777" w:rsidR="00CD5FE0" w:rsidRDefault="00792A1B">
      <w:pPr>
        <w:widowControl/>
        <w:spacing w:after="78" w:line="360" w:lineRule="auto"/>
        <w:ind w:firstLineChars="200" w:firstLine="480"/>
        <w:rPr>
          <w:rFonts w:ascii="Times New Roman Regular" w:hAnsi="Times New Roman Regular" w:cs="Times New Roman Regular"/>
          <w:kern w:val="0"/>
          <w:sz w:val="24"/>
        </w:rPr>
      </w:pPr>
      <w:r>
        <w:rPr>
          <w:rFonts w:ascii="Times New Roman Regular" w:hAnsi="Times New Roman Regular" w:cs="Times New Roman Regular"/>
          <w:kern w:val="0"/>
          <w:sz w:val="24"/>
          <w:lang w:eastAsia="zh-Hans"/>
        </w:rPr>
        <w:t>保修期满后付清</w:t>
      </w:r>
      <w:r>
        <w:rPr>
          <w:rFonts w:ascii="Times New Roman Regular" w:hAnsi="Times New Roman Regular" w:cs="Times New Roman Regular" w:hint="eastAsia"/>
          <w:kern w:val="0"/>
          <w:sz w:val="24"/>
        </w:rPr>
        <w:t>【</w:t>
      </w:r>
      <w:r>
        <w:rPr>
          <w:rFonts w:ascii="Times New Roman Regular" w:hAnsi="Times New Roman Regular" w:cs="Times New Roman Regular"/>
          <w:kern w:val="0"/>
          <w:sz w:val="24"/>
          <w:lang w:eastAsia="zh-Hans"/>
        </w:rPr>
        <w:t>5</w:t>
      </w:r>
      <w:r>
        <w:rPr>
          <w:rFonts w:ascii="Times New Roman Regular" w:hAnsi="Times New Roman Regular" w:cs="Times New Roman Regular" w:hint="eastAsia"/>
          <w:kern w:val="0"/>
          <w:sz w:val="24"/>
        </w:rPr>
        <w:t>】</w:t>
      </w:r>
      <w:r>
        <w:rPr>
          <w:rFonts w:ascii="Times New Roman Regular" w:hAnsi="Times New Roman Regular" w:cs="Times New Roman Regular"/>
          <w:kern w:val="0"/>
          <w:sz w:val="24"/>
          <w:lang w:eastAsia="zh-Hans"/>
        </w:rPr>
        <w:t>%</w:t>
      </w:r>
      <w:r>
        <w:rPr>
          <w:rFonts w:ascii="Times New Roman Regular" w:hAnsi="Times New Roman Regular" w:cs="Times New Roman Regular"/>
          <w:kern w:val="0"/>
          <w:sz w:val="24"/>
          <w:lang w:eastAsia="zh-Hans"/>
        </w:rPr>
        <w:t>尾款。</w:t>
      </w:r>
    </w:p>
    <w:p w14:paraId="5D675297" w14:textId="77777777" w:rsidR="00CD5FE0" w:rsidRDefault="00792A1B">
      <w:pPr>
        <w:widowControl/>
        <w:spacing w:after="78" w:line="360" w:lineRule="auto"/>
        <w:ind w:firstLineChars="200" w:firstLine="480"/>
        <w:rPr>
          <w:rFonts w:ascii="Times New Roman Regular" w:hAnsi="Times New Roman Regular" w:cs="Times New Roman Regular"/>
          <w:kern w:val="0"/>
          <w:sz w:val="24"/>
          <w:lang w:eastAsia="zh-Hans"/>
        </w:rPr>
      </w:pPr>
      <w:r>
        <w:rPr>
          <w:rFonts w:ascii="Times New Roman Regular" w:hAnsi="Times New Roman Regular" w:cs="Times New Roman Regular"/>
          <w:kern w:val="0"/>
          <w:sz w:val="24"/>
        </w:rPr>
        <w:t>5</w:t>
      </w:r>
      <w:r>
        <w:rPr>
          <w:rFonts w:ascii="Times New Roman Regular" w:hAnsi="Times New Roman Regular" w:cs="Times New Roman Regular"/>
          <w:kern w:val="0"/>
          <w:sz w:val="24"/>
          <w:lang w:eastAsia="zh-Hans"/>
        </w:rPr>
        <w:t>.</w:t>
      </w:r>
      <w:r>
        <w:rPr>
          <w:rFonts w:ascii="Times New Roman Regular" w:hAnsi="Times New Roman Regular" w:cs="Times New Roman Regular"/>
          <w:kern w:val="0"/>
          <w:sz w:val="24"/>
        </w:rPr>
        <w:t>3</w:t>
      </w:r>
      <w:r>
        <w:rPr>
          <w:rFonts w:ascii="Times New Roman Regular" w:hAnsi="Times New Roman Regular" w:cs="Times New Roman Regular"/>
          <w:kern w:val="0"/>
          <w:sz w:val="24"/>
          <w:lang w:eastAsia="zh-Hans"/>
        </w:rPr>
        <w:t>本合同第</w:t>
      </w:r>
      <w:r>
        <w:rPr>
          <w:rFonts w:ascii="Times New Roman Regular" w:hAnsi="Times New Roman Regular" w:cs="Times New Roman Regular"/>
          <w:kern w:val="0"/>
          <w:sz w:val="24"/>
        </w:rPr>
        <w:t>5</w:t>
      </w:r>
      <w:r>
        <w:rPr>
          <w:rFonts w:ascii="Times New Roman Regular" w:hAnsi="Times New Roman Regular" w:cs="Times New Roman Regular"/>
          <w:kern w:val="0"/>
          <w:sz w:val="24"/>
          <w:lang w:eastAsia="zh-Hans"/>
        </w:rPr>
        <w:t>.</w:t>
      </w:r>
      <w:r>
        <w:rPr>
          <w:rFonts w:ascii="Times New Roman Regular" w:hAnsi="Times New Roman Regular" w:cs="Times New Roman Regular"/>
          <w:kern w:val="0"/>
          <w:sz w:val="24"/>
        </w:rPr>
        <w:t>2.1</w:t>
      </w:r>
      <w:r>
        <w:rPr>
          <w:rFonts w:ascii="Times New Roman Regular" w:hAnsi="Times New Roman Regular" w:cs="Times New Roman Regular" w:hint="eastAsia"/>
          <w:kern w:val="0"/>
          <w:sz w:val="24"/>
        </w:rPr>
        <w:t>条</w:t>
      </w:r>
      <w:r>
        <w:rPr>
          <w:rFonts w:ascii="Times New Roman Regular" w:hAnsi="Times New Roman Regular" w:cs="Times New Roman Regular"/>
          <w:kern w:val="0"/>
          <w:sz w:val="24"/>
          <w:lang w:eastAsia="zh-Hans"/>
        </w:rPr>
        <w:t>至</w:t>
      </w:r>
      <w:r>
        <w:rPr>
          <w:rFonts w:ascii="Times New Roman Regular" w:hAnsi="Times New Roman Regular" w:cs="Times New Roman Regular"/>
          <w:kern w:val="0"/>
          <w:sz w:val="24"/>
        </w:rPr>
        <w:t>5</w:t>
      </w:r>
      <w:r>
        <w:rPr>
          <w:rFonts w:ascii="Times New Roman Regular" w:hAnsi="Times New Roman Regular" w:cs="Times New Roman Regular"/>
          <w:kern w:val="0"/>
          <w:sz w:val="24"/>
          <w:lang w:eastAsia="zh-Hans"/>
        </w:rPr>
        <w:t>.</w:t>
      </w:r>
      <w:r>
        <w:rPr>
          <w:rFonts w:ascii="Times New Roman Regular" w:hAnsi="Times New Roman Regular" w:cs="Times New Roman Regular"/>
          <w:kern w:val="0"/>
          <w:sz w:val="24"/>
        </w:rPr>
        <w:t>2.3</w:t>
      </w:r>
      <w:r>
        <w:rPr>
          <w:rFonts w:ascii="Times New Roman Regular" w:hAnsi="Times New Roman Regular" w:cs="Times New Roman Regular"/>
          <w:kern w:val="0"/>
          <w:sz w:val="24"/>
          <w:lang w:eastAsia="zh-Hans"/>
        </w:rPr>
        <w:t>条约定的条件满足后，乙方应当向甲方提交付款申请材料，甲方审核通过后支付相应的款项。乙方未提供付款申请材料的，付款时间相应顺延，甲方无需承担逾期付款的违约责任。</w:t>
      </w:r>
    </w:p>
    <w:p w14:paraId="5FD85A92" w14:textId="77777777" w:rsidR="00CD5FE0" w:rsidRDefault="00792A1B">
      <w:pPr>
        <w:widowControl/>
        <w:spacing w:after="78" w:line="360" w:lineRule="auto"/>
        <w:ind w:firstLineChars="200" w:firstLine="480"/>
        <w:rPr>
          <w:rFonts w:ascii="Times New Roman Regular" w:hAnsi="Times New Roman Regular" w:cs="Times New Roman Regular"/>
          <w:kern w:val="0"/>
          <w:sz w:val="24"/>
          <w:lang w:eastAsia="zh-Hans"/>
        </w:rPr>
      </w:pPr>
      <w:r>
        <w:rPr>
          <w:rFonts w:ascii="Times New Roman Regular" w:hAnsi="Times New Roman Regular" w:cs="Times New Roman Regular"/>
          <w:kern w:val="0"/>
          <w:sz w:val="24"/>
          <w:lang w:eastAsia="zh-Hans"/>
        </w:rPr>
        <w:t>“</w:t>
      </w:r>
      <w:r>
        <w:rPr>
          <w:rFonts w:ascii="Times New Roman Regular" w:hAnsi="Times New Roman Regular" w:cs="Times New Roman Regular"/>
          <w:kern w:val="0"/>
          <w:sz w:val="24"/>
          <w:lang w:eastAsia="zh-Hans"/>
        </w:rPr>
        <w:t>付款申请材料</w:t>
      </w:r>
      <w:r>
        <w:rPr>
          <w:rFonts w:ascii="Times New Roman Regular" w:hAnsi="Times New Roman Regular" w:cs="Times New Roman Regular"/>
          <w:kern w:val="0"/>
          <w:sz w:val="24"/>
          <w:lang w:eastAsia="zh-Hans"/>
        </w:rPr>
        <w:t>”</w:t>
      </w:r>
      <w:r>
        <w:rPr>
          <w:rFonts w:ascii="Times New Roman Regular" w:hAnsi="Times New Roman Regular" w:cs="Times New Roman Regular"/>
          <w:kern w:val="0"/>
          <w:sz w:val="24"/>
          <w:lang w:eastAsia="zh-Hans"/>
        </w:rPr>
        <w:t>包括请款申请表（请款申请表的内容、格式，以甲方的要求为准）、税率为【</w:t>
      </w:r>
      <w:r>
        <w:rPr>
          <w:rFonts w:ascii="Times New Roman Regular" w:hAnsi="Times New Roman Regular" w:cs="Times New Roman Regular"/>
          <w:kern w:val="0"/>
          <w:sz w:val="24"/>
          <w:lang w:eastAsia="zh-Hans"/>
        </w:rPr>
        <w:t xml:space="preserve">  </w:t>
      </w:r>
      <w:r>
        <w:rPr>
          <w:rFonts w:ascii="Times New Roman Regular" w:hAnsi="Times New Roman Regular" w:cs="Times New Roman Regular"/>
          <w:kern w:val="0"/>
          <w:sz w:val="24"/>
          <w:lang w:eastAsia="zh-Hans"/>
        </w:rPr>
        <w:t>】</w:t>
      </w:r>
      <w:r>
        <w:rPr>
          <w:rFonts w:ascii="Times New Roman Regular" w:hAnsi="Times New Roman Regular" w:cs="Times New Roman Regular"/>
          <w:kern w:val="0"/>
          <w:sz w:val="24"/>
          <w:lang w:eastAsia="zh-Hans"/>
        </w:rPr>
        <w:t>%</w:t>
      </w:r>
      <w:r>
        <w:rPr>
          <w:rFonts w:ascii="Times New Roman Regular" w:hAnsi="Times New Roman Regular" w:cs="Times New Roman Regular"/>
          <w:kern w:val="0"/>
          <w:sz w:val="24"/>
          <w:lang w:eastAsia="zh-Hans"/>
        </w:rPr>
        <w:t>的增值税专用发票、达到付款条件的证明材料。</w:t>
      </w:r>
    </w:p>
    <w:p w14:paraId="0A178C94" w14:textId="77777777" w:rsidR="00CD5FE0" w:rsidRDefault="00792A1B">
      <w:pPr>
        <w:widowControl/>
        <w:spacing w:after="78" w:line="360" w:lineRule="auto"/>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lang w:eastAsia="zh-Hans"/>
        </w:rPr>
        <w:t>5.</w:t>
      </w:r>
      <w:r>
        <w:rPr>
          <w:rFonts w:ascii="Times New Roman Regular" w:hAnsi="Times New Roman Regular" w:cs="Times New Roman Regular"/>
          <w:color w:val="000000"/>
          <w:sz w:val="24"/>
        </w:rPr>
        <w:t>4</w:t>
      </w:r>
      <w:r>
        <w:rPr>
          <w:rFonts w:ascii="Times New Roman Regular" w:hAnsi="Times New Roman Regular" w:cs="Times New Roman Regular"/>
          <w:color w:val="000000"/>
          <w:sz w:val="24"/>
          <w:lang w:eastAsia="zh-Hans"/>
        </w:rPr>
        <w:t>乙方收款账户</w:t>
      </w:r>
    </w:p>
    <w:p w14:paraId="4478AEB5" w14:textId="77777777" w:rsidR="00CD5FE0" w:rsidRDefault="00792A1B">
      <w:pPr>
        <w:widowControl/>
        <w:spacing w:after="78" w:line="360" w:lineRule="auto"/>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lang w:eastAsia="zh-Hans"/>
        </w:rPr>
        <w:t>开户</w:t>
      </w:r>
      <w:r>
        <w:rPr>
          <w:rFonts w:ascii="Times New Roman Regular" w:hAnsi="Times New Roman Regular" w:cs="Times New Roman Regular" w:hint="eastAsia"/>
          <w:color w:val="000000"/>
          <w:sz w:val="24"/>
        </w:rPr>
        <w:t>银行</w:t>
      </w:r>
      <w:r>
        <w:rPr>
          <w:rFonts w:ascii="Times New Roman Regular" w:hAnsi="Times New Roman Regular" w:cs="Times New Roman Regular"/>
          <w:color w:val="000000"/>
          <w:sz w:val="24"/>
          <w:lang w:eastAsia="zh-Hans"/>
        </w:rPr>
        <w:t>：</w:t>
      </w: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w:t>
      </w:r>
      <w:r>
        <w:rPr>
          <w:rFonts w:ascii="Times New Roman Regular" w:hAnsi="Times New Roman Regular" w:cs="Times New Roman Regular"/>
          <w:color w:val="000000"/>
          <w:sz w:val="24"/>
          <w:lang w:eastAsia="zh-Hans"/>
        </w:rPr>
        <w:t xml:space="preserve"> </w:t>
      </w:r>
      <w:r>
        <w:rPr>
          <w:rFonts w:ascii="Times New Roman Regular" w:hAnsi="Times New Roman Regular" w:cs="Times New Roman Regular"/>
          <w:color w:val="000000"/>
          <w:sz w:val="24"/>
          <w:u w:val="single"/>
          <w:lang w:eastAsia="zh-Hans"/>
        </w:rPr>
        <w:t xml:space="preserve">    </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u w:val="single"/>
          <w:lang w:eastAsia="zh-Hans"/>
        </w:rPr>
        <w:t xml:space="preserve">   </w:t>
      </w:r>
      <w:r>
        <w:rPr>
          <w:rFonts w:ascii="Times New Roman Regular" w:hAnsi="Times New Roman Regular" w:cs="Times New Roman Regular"/>
          <w:color w:val="000000"/>
          <w:sz w:val="24"/>
          <w:lang w:eastAsia="zh-Hans"/>
        </w:rPr>
        <w:t xml:space="preserve">               </w:t>
      </w:r>
      <w:r>
        <w:rPr>
          <w:rFonts w:ascii="Times New Roman Regular" w:hAnsi="Times New Roman Regular" w:cs="Times New Roman Regular"/>
          <w:color w:val="000000"/>
          <w:sz w:val="24"/>
        </w:rPr>
        <w:t xml:space="preserve">      </w:t>
      </w:r>
      <w:r>
        <w:rPr>
          <w:rFonts w:ascii="Times New Roman Regular" w:hAnsi="Times New Roman Regular" w:cs="Times New Roman Regular"/>
          <w:color w:val="000000"/>
          <w:sz w:val="24"/>
          <w:lang w:eastAsia="zh-Hans"/>
        </w:rPr>
        <w:t xml:space="preserve">        </w:t>
      </w:r>
    </w:p>
    <w:p w14:paraId="64D31E48" w14:textId="77777777" w:rsidR="00CD5FE0" w:rsidRDefault="00792A1B">
      <w:pPr>
        <w:widowControl/>
        <w:spacing w:after="78" w:line="360" w:lineRule="auto"/>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lang w:eastAsia="zh-Hans"/>
        </w:rPr>
        <w:t>户</w:t>
      </w:r>
      <w:r>
        <w:rPr>
          <w:rFonts w:ascii="Times New Roman Regular" w:hAnsi="Times New Roman Regular" w:cs="Times New Roman Regular"/>
          <w:color w:val="000000"/>
          <w:sz w:val="24"/>
          <w:lang w:eastAsia="zh-Hans"/>
        </w:rPr>
        <w:t xml:space="preserve">    </w:t>
      </w:r>
      <w:r>
        <w:rPr>
          <w:rFonts w:ascii="Times New Roman Regular" w:hAnsi="Times New Roman Regular" w:cs="Times New Roman Regular"/>
          <w:color w:val="000000"/>
          <w:sz w:val="24"/>
          <w:lang w:eastAsia="zh-Hans"/>
        </w:rPr>
        <w:t>名：</w:t>
      </w: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w:t>
      </w:r>
      <w:r>
        <w:rPr>
          <w:rFonts w:ascii="Times New Roman Regular" w:hAnsi="Times New Roman Regular" w:cs="Times New Roman Regular"/>
          <w:color w:val="000000"/>
          <w:sz w:val="24"/>
          <w:u w:val="single"/>
          <w:lang w:eastAsia="zh-Hans"/>
        </w:rPr>
        <w:t xml:space="preserve">    </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u w:val="single"/>
          <w:lang w:eastAsia="zh-Hans"/>
        </w:rPr>
        <w:t xml:space="preserve">   </w:t>
      </w:r>
      <w:r>
        <w:rPr>
          <w:rFonts w:ascii="Times New Roman Regular" w:hAnsi="Times New Roman Regular" w:cs="Times New Roman Regular"/>
          <w:color w:val="000000"/>
          <w:sz w:val="24"/>
          <w:lang w:eastAsia="zh-Hans"/>
        </w:rPr>
        <w:t xml:space="preserve">                  </w:t>
      </w:r>
      <w:r>
        <w:rPr>
          <w:rFonts w:ascii="Times New Roman Regular" w:hAnsi="Times New Roman Regular" w:cs="Times New Roman Regular"/>
          <w:color w:val="000000"/>
          <w:sz w:val="24"/>
        </w:rPr>
        <w:t xml:space="preserve"> </w:t>
      </w:r>
      <w:r>
        <w:rPr>
          <w:rFonts w:ascii="Times New Roman Regular" w:hAnsi="Times New Roman Regular" w:cs="Times New Roman Regular"/>
          <w:color w:val="000000"/>
          <w:sz w:val="24"/>
          <w:lang w:eastAsia="zh-Hans"/>
        </w:rPr>
        <w:t xml:space="preserve"> </w:t>
      </w:r>
      <w:r>
        <w:rPr>
          <w:rFonts w:ascii="Times New Roman Regular" w:hAnsi="Times New Roman Regular" w:cs="Times New Roman Regular"/>
          <w:color w:val="000000"/>
          <w:sz w:val="24"/>
        </w:rPr>
        <w:t xml:space="preserve"> </w:t>
      </w:r>
      <w:r>
        <w:rPr>
          <w:rFonts w:ascii="Times New Roman Regular" w:hAnsi="Times New Roman Regular" w:cs="Times New Roman Regular"/>
          <w:color w:val="000000"/>
          <w:sz w:val="24"/>
          <w:lang w:eastAsia="zh-Hans"/>
        </w:rPr>
        <w:t xml:space="preserve">         </w:t>
      </w:r>
    </w:p>
    <w:p w14:paraId="123DA9C5" w14:textId="77777777" w:rsidR="00CD5FE0" w:rsidRDefault="00792A1B">
      <w:pPr>
        <w:widowControl/>
        <w:spacing w:after="78" w:line="360" w:lineRule="auto"/>
        <w:ind w:firstLineChars="200" w:firstLine="480"/>
        <w:rPr>
          <w:rFonts w:ascii="Times New Roman Regular" w:hAnsi="Times New Roman Regular" w:cs="Times New Roman Regular"/>
          <w:sz w:val="24"/>
        </w:rPr>
      </w:pPr>
      <w:proofErr w:type="gramStart"/>
      <w:r>
        <w:rPr>
          <w:rFonts w:ascii="Times New Roman Regular" w:hAnsi="Times New Roman Regular" w:cs="Times New Roman Regular" w:hint="eastAsia"/>
          <w:color w:val="000000"/>
          <w:sz w:val="24"/>
        </w:rPr>
        <w:t>账</w:t>
      </w:r>
      <w:proofErr w:type="gramEnd"/>
      <w:r>
        <w:rPr>
          <w:rFonts w:ascii="Times New Roman Regular" w:hAnsi="Times New Roman Regular" w:cs="Times New Roman Regular"/>
          <w:color w:val="000000"/>
          <w:sz w:val="24"/>
          <w:lang w:eastAsia="zh-Hans"/>
        </w:rPr>
        <w:t xml:space="preserve">    </w:t>
      </w:r>
      <w:r>
        <w:rPr>
          <w:rFonts w:ascii="Times New Roman Regular" w:hAnsi="Times New Roman Regular" w:cs="Times New Roman Regular"/>
          <w:color w:val="000000"/>
          <w:sz w:val="24"/>
          <w:lang w:eastAsia="zh-Hans"/>
        </w:rPr>
        <w:t>号：</w:t>
      </w: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w:t>
      </w:r>
      <w:r>
        <w:rPr>
          <w:rFonts w:ascii="Times New Roman Regular" w:hAnsi="Times New Roman Regular" w:cs="Times New Roman Regular"/>
          <w:color w:val="000000"/>
          <w:sz w:val="24"/>
          <w:lang w:eastAsia="zh-Hans"/>
        </w:rPr>
        <w:t xml:space="preserve"> </w:t>
      </w:r>
      <w:r>
        <w:rPr>
          <w:rFonts w:ascii="Times New Roman Regular" w:hAnsi="Times New Roman Regular" w:cs="Times New Roman Regular"/>
          <w:color w:val="000000"/>
          <w:sz w:val="24"/>
          <w:u w:val="single"/>
          <w:lang w:eastAsia="zh-Hans"/>
        </w:rPr>
        <w:t xml:space="preserve">    </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u w:val="single"/>
          <w:lang w:eastAsia="zh-Hans"/>
        </w:rPr>
        <w:t xml:space="preserve">   </w:t>
      </w:r>
      <w:r>
        <w:rPr>
          <w:rFonts w:ascii="Times New Roman Regular" w:hAnsi="Times New Roman Regular" w:cs="Times New Roman Regular"/>
          <w:color w:val="000000"/>
          <w:sz w:val="24"/>
          <w:lang w:eastAsia="zh-Hans"/>
        </w:rPr>
        <w:t xml:space="preserve">    </w:t>
      </w:r>
      <w:r>
        <w:rPr>
          <w:rFonts w:ascii="Times New Roman Regular" w:hAnsi="Times New Roman Regular" w:cs="Times New Roman Regular"/>
          <w:color w:val="000000"/>
          <w:sz w:val="24"/>
          <w:lang w:eastAsia="zh-Hans"/>
        </w:rPr>
        <w:t xml:space="preserve">                          </w:t>
      </w:r>
    </w:p>
    <w:p w14:paraId="62A69679" w14:textId="77777777" w:rsidR="00CD5FE0" w:rsidRDefault="00792A1B">
      <w:pPr>
        <w:pStyle w:val="3"/>
        <w:spacing w:beforeLines="50" w:before="156" w:afterLines="50" w:after="156" w:line="360" w:lineRule="auto"/>
        <w:ind w:leftChars="200" w:left="420"/>
        <w:jc w:val="left"/>
        <w:rPr>
          <w:rFonts w:ascii="Times New Roman Regular" w:hAnsi="Times New Roman Regular" w:cs="Times New Roman Regular"/>
          <w:color w:val="000000"/>
          <w:szCs w:val="24"/>
        </w:rPr>
      </w:pPr>
      <w:r>
        <w:rPr>
          <w:rFonts w:ascii="Times New Roman Regular" w:hAnsi="Times New Roman Regular" w:cs="Times New Roman Regular"/>
          <w:color w:val="000000"/>
          <w:szCs w:val="24"/>
        </w:rPr>
        <w:t>六、其他费用</w:t>
      </w:r>
    </w:p>
    <w:p w14:paraId="2BE78ABB" w14:textId="77777777" w:rsidR="00CD5FE0" w:rsidRDefault="00792A1B">
      <w:pPr>
        <w:pStyle w:val="af0"/>
        <w:spacing w:before="0" w:beforeAutospacing="0" w:afterAutospacing="0" w:line="360" w:lineRule="auto"/>
        <w:ind w:left="420"/>
        <w:rPr>
          <w:rFonts w:ascii="Times New Roman Regular" w:hAnsi="Times New Roman Regular" w:cs="Times New Roman Regular"/>
          <w:b/>
          <w:bCs/>
          <w:kern w:val="2"/>
          <w:sz w:val="24"/>
          <w:szCs w:val="24"/>
        </w:rPr>
      </w:pPr>
      <w:r>
        <w:rPr>
          <w:rFonts w:ascii="Times New Roman Regular" w:hAnsi="Times New Roman Regular" w:cs="Times New Roman Regular"/>
          <w:b/>
          <w:bCs/>
          <w:kern w:val="2"/>
          <w:sz w:val="24"/>
          <w:szCs w:val="24"/>
        </w:rPr>
        <w:t>6.1</w:t>
      </w:r>
      <w:r>
        <w:rPr>
          <w:rFonts w:ascii="Times New Roman Regular" w:hAnsi="Times New Roman Regular" w:cs="Times New Roman Regular"/>
          <w:b/>
          <w:bCs/>
          <w:kern w:val="2"/>
          <w:sz w:val="24"/>
          <w:szCs w:val="24"/>
        </w:rPr>
        <w:t>物件更换及维修费用</w:t>
      </w:r>
    </w:p>
    <w:p w14:paraId="6CC1FB8D"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6.1.1</w:t>
      </w:r>
      <w:r>
        <w:rPr>
          <w:rFonts w:ascii="Times New Roman Regular" w:hAnsi="Times New Roman Regular" w:cs="Times New Roman Regular"/>
          <w:kern w:val="2"/>
          <w:sz w:val="24"/>
          <w:szCs w:val="24"/>
        </w:rPr>
        <w:t>乙方要求更换不包含在服务费用内的物件必须征得甲方的同意。</w:t>
      </w:r>
    </w:p>
    <w:p w14:paraId="68DC4555"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6.1.2</w:t>
      </w:r>
      <w:r>
        <w:rPr>
          <w:rFonts w:ascii="Times New Roman Regular" w:hAnsi="Times New Roman Regular" w:cs="Times New Roman Regular"/>
          <w:kern w:val="2"/>
          <w:sz w:val="24"/>
          <w:szCs w:val="24"/>
        </w:rPr>
        <w:t>对于待更换物件，甲方可委托乙方采购。如甲方委托乙方采购或委托乙方提供，甲方应向乙方报销采购费用。</w:t>
      </w:r>
    </w:p>
    <w:p w14:paraId="655CCA7C"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6.1.3</w:t>
      </w:r>
      <w:r>
        <w:rPr>
          <w:rFonts w:ascii="Times New Roman Regular" w:hAnsi="Times New Roman Regular" w:cs="Times New Roman Regular"/>
          <w:kern w:val="2"/>
          <w:sz w:val="24"/>
          <w:szCs w:val="24"/>
        </w:rPr>
        <w:t>除非另有约定，乙方提供物件更换服务已经包含在</w:t>
      </w:r>
      <w:r>
        <w:rPr>
          <w:rFonts w:ascii="Times New Roman Regular" w:hAnsi="Times New Roman Regular" w:cs="Times New Roman Regular" w:hint="eastAsia"/>
          <w:kern w:val="2"/>
          <w:sz w:val="24"/>
          <w:szCs w:val="24"/>
        </w:rPr>
        <w:t>维修</w:t>
      </w:r>
      <w:r>
        <w:rPr>
          <w:rFonts w:ascii="Times New Roman Regular" w:hAnsi="Times New Roman Regular" w:cs="Times New Roman Regular"/>
          <w:kern w:val="2"/>
          <w:sz w:val="24"/>
          <w:szCs w:val="24"/>
        </w:rPr>
        <w:t>服务内容之中，乙方不再额外收取费用。</w:t>
      </w:r>
    </w:p>
    <w:p w14:paraId="33D0D382"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6.1.4</w:t>
      </w:r>
      <w:r>
        <w:rPr>
          <w:rFonts w:ascii="Times New Roman Regular" w:hAnsi="Times New Roman Regular" w:cs="Times New Roman Regular"/>
          <w:kern w:val="2"/>
          <w:sz w:val="24"/>
          <w:szCs w:val="24"/>
        </w:rPr>
        <w:t>对超出服务范围的维修，甲方选择乙方维修的，应额外支付维修费用；甲方选择其他单位维修的，乙方应当配合维修单位的维修工作。</w:t>
      </w:r>
    </w:p>
    <w:p w14:paraId="6D4F019C" w14:textId="77777777" w:rsidR="00CD5FE0" w:rsidRDefault="00792A1B">
      <w:pPr>
        <w:pStyle w:val="af0"/>
        <w:spacing w:before="0" w:beforeAutospacing="0" w:afterAutospacing="0" w:line="360" w:lineRule="auto"/>
        <w:ind w:firstLineChars="200" w:firstLine="482"/>
        <w:rPr>
          <w:rFonts w:ascii="Times New Roman Regular" w:hAnsi="Times New Roman Regular" w:cs="Times New Roman Regular"/>
          <w:b/>
          <w:bCs/>
          <w:kern w:val="2"/>
          <w:sz w:val="24"/>
          <w:szCs w:val="24"/>
        </w:rPr>
      </w:pPr>
      <w:r>
        <w:rPr>
          <w:rFonts w:ascii="Times New Roman Regular" w:hAnsi="Times New Roman Regular" w:cs="Times New Roman Regular"/>
          <w:b/>
          <w:bCs/>
          <w:kern w:val="2"/>
          <w:sz w:val="24"/>
          <w:szCs w:val="24"/>
        </w:rPr>
        <w:t>6.2</w:t>
      </w:r>
      <w:r>
        <w:rPr>
          <w:rFonts w:ascii="Times New Roman Regular" w:hAnsi="Times New Roman Regular" w:cs="Times New Roman Regular"/>
          <w:b/>
          <w:bCs/>
          <w:kern w:val="2"/>
          <w:sz w:val="24"/>
          <w:szCs w:val="24"/>
        </w:rPr>
        <w:t>其他费用承担</w:t>
      </w:r>
    </w:p>
    <w:p w14:paraId="0AFDA048"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6.2.1</w:t>
      </w:r>
      <w:r>
        <w:rPr>
          <w:rFonts w:ascii="Times New Roman Regular" w:hAnsi="Times New Roman Regular" w:cs="Times New Roman Regular"/>
          <w:kern w:val="2"/>
          <w:sz w:val="24"/>
          <w:szCs w:val="24"/>
        </w:rPr>
        <w:t>项目本身所需水电、燃料费用（包括</w:t>
      </w:r>
      <w:r>
        <w:rPr>
          <w:rFonts w:ascii="Times New Roman Regular" w:hAnsi="Times New Roman Regular" w:cs="Times New Roman Regular" w:hint="eastAsia"/>
          <w:kern w:val="2"/>
          <w:sz w:val="24"/>
          <w:szCs w:val="24"/>
        </w:rPr>
        <w:t>维修</w:t>
      </w:r>
      <w:r>
        <w:rPr>
          <w:rFonts w:ascii="Times New Roman Regular" w:hAnsi="Times New Roman Regular" w:cs="Times New Roman Regular"/>
          <w:kern w:val="2"/>
          <w:sz w:val="24"/>
          <w:szCs w:val="24"/>
        </w:rPr>
        <w:t>过程中产生的费用），由【</w:t>
      </w:r>
      <w:r>
        <w:rPr>
          <w:rFonts w:ascii="Times New Roman Regular" w:hAnsi="Times New Roman Regular" w:cs="Times New Roman Regular" w:hint="eastAsia"/>
          <w:kern w:val="2"/>
          <w:sz w:val="24"/>
          <w:szCs w:val="24"/>
        </w:rPr>
        <w:t>乙</w:t>
      </w:r>
      <w:r>
        <w:rPr>
          <w:rFonts w:ascii="Times New Roman Regular" w:hAnsi="Times New Roman Regular" w:cs="Times New Roman Regular"/>
          <w:kern w:val="2"/>
          <w:sz w:val="24"/>
          <w:szCs w:val="24"/>
        </w:rPr>
        <w:t>】方自行承担。</w:t>
      </w:r>
    </w:p>
    <w:p w14:paraId="3EFA9F22"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6.2.1</w:t>
      </w:r>
      <w:r>
        <w:rPr>
          <w:rFonts w:ascii="Times New Roman Regular" w:hAnsi="Times New Roman Regular" w:cs="Times New Roman Regular"/>
          <w:kern w:val="2"/>
          <w:sz w:val="24"/>
          <w:szCs w:val="24"/>
        </w:rPr>
        <w:t>乙方人员在现场</w:t>
      </w:r>
      <w:r>
        <w:rPr>
          <w:rFonts w:ascii="Times New Roman Regular" w:hAnsi="Times New Roman Regular" w:cs="Times New Roman Regular" w:hint="eastAsia"/>
          <w:kern w:val="2"/>
          <w:sz w:val="24"/>
          <w:szCs w:val="24"/>
        </w:rPr>
        <w:t>维修</w:t>
      </w:r>
      <w:r>
        <w:rPr>
          <w:rFonts w:ascii="Times New Roman Regular" w:hAnsi="Times New Roman Regular" w:cs="Times New Roman Regular"/>
          <w:kern w:val="2"/>
          <w:sz w:val="24"/>
          <w:szCs w:val="24"/>
        </w:rPr>
        <w:t>时，所需水电、燃料费用，由【</w:t>
      </w:r>
      <w:r>
        <w:rPr>
          <w:rFonts w:ascii="Times New Roman Regular" w:hAnsi="Times New Roman Regular" w:cs="Times New Roman Regular" w:hint="eastAsia"/>
          <w:kern w:val="2"/>
          <w:sz w:val="24"/>
          <w:szCs w:val="24"/>
        </w:rPr>
        <w:t>乙</w:t>
      </w:r>
      <w:r>
        <w:rPr>
          <w:rFonts w:ascii="Times New Roman Regular" w:hAnsi="Times New Roman Regular" w:cs="Times New Roman Regular"/>
          <w:kern w:val="2"/>
          <w:sz w:val="24"/>
          <w:szCs w:val="24"/>
        </w:rPr>
        <w:t>】方承担。</w:t>
      </w:r>
    </w:p>
    <w:p w14:paraId="2FB79EF0"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6.2.3</w:t>
      </w:r>
      <w:r>
        <w:rPr>
          <w:rFonts w:ascii="Times New Roman Regular" w:hAnsi="Times New Roman Regular" w:cs="Times New Roman Regular"/>
          <w:kern w:val="2"/>
          <w:sz w:val="24"/>
          <w:szCs w:val="24"/>
        </w:rPr>
        <w:t>乙方人员提供</w:t>
      </w:r>
      <w:r>
        <w:rPr>
          <w:rFonts w:ascii="Times New Roman Regular" w:hAnsi="Times New Roman Regular" w:cs="Times New Roman Regular" w:hint="eastAsia"/>
          <w:kern w:val="2"/>
          <w:sz w:val="24"/>
          <w:szCs w:val="24"/>
        </w:rPr>
        <w:t>维修</w:t>
      </w:r>
      <w:r>
        <w:rPr>
          <w:rFonts w:ascii="Times New Roman Regular" w:hAnsi="Times New Roman Regular" w:cs="Times New Roman Regular"/>
          <w:kern w:val="2"/>
          <w:sz w:val="24"/>
          <w:szCs w:val="24"/>
        </w:rPr>
        <w:t>所使用的工具、原料等，由乙方自行承担费用与成本。</w:t>
      </w:r>
    </w:p>
    <w:p w14:paraId="325930E2"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6.3</w:t>
      </w:r>
      <w:r>
        <w:rPr>
          <w:rFonts w:ascii="Times New Roman Regular" w:hAnsi="Times New Roman Regular" w:cs="Times New Roman Regular"/>
          <w:kern w:val="2"/>
          <w:sz w:val="24"/>
          <w:szCs w:val="24"/>
        </w:rPr>
        <w:t>如产生甲方需向乙方支付的其他费用的，</w:t>
      </w:r>
      <w:r>
        <w:rPr>
          <w:rFonts w:ascii="Times New Roman Regular" w:hAnsi="Times New Roman Regular" w:cs="Times New Roman Regular" w:hint="eastAsia"/>
          <w:kern w:val="2"/>
          <w:sz w:val="24"/>
          <w:szCs w:val="24"/>
        </w:rPr>
        <w:t>乙方应当向甲方提供第</w:t>
      </w:r>
      <w:r>
        <w:rPr>
          <w:rFonts w:ascii="Times New Roman Regular" w:hAnsi="Times New Roman Regular" w:cs="Times New Roman Regular" w:hint="eastAsia"/>
          <w:kern w:val="2"/>
          <w:sz w:val="24"/>
          <w:szCs w:val="24"/>
        </w:rPr>
        <w:t>5.3</w:t>
      </w:r>
      <w:r>
        <w:rPr>
          <w:rFonts w:ascii="Times New Roman Regular" w:hAnsi="Times New Roman Regular" w:cs="Times New Roman Regular" w:hint="eastAsia"/>
          <w:kern w:val="2"/>
          <w:sz w:val="24"/>
          <w:szCs w:val="24"/>
        </w:rPr>
        <w:t>条项下的付款申请材料，</w:t>
      </w:r>
      <w:r>
        <w:rPr>
          <w:rFonts w:ascii="Times New Roman Regular" w:hAnsi="Times New Roman Regular" w:cs="Times New Roman Regular"/>
          <w:sz w:val="24"/>
          <w:lang w:eastAsia="zh-Hans"/>
        </w:rPr>
        <w:t>甲方审核通过后支付相应的款项</w:t>
      </w:r>
      <w:r>
        <w:rPr>
          <w:rFonts w:ascii="Times New Roman Regular" w:hAnsi="Times New Roman Regular" w:cs="Times New Roman Regular"/>
          <w:kern w:val="2"/>
          <w:sz w:val="24"/>
          <w:szCs w:val="24"/>
        </w:rPr>
        <w:t>。</w:t>
      </w:r>
    </w:p>
    <w:p w14:paraId="22B523D2"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6.4</w:t>
      </w:r>
      <w:r>
        <w:rPr>
          <w:rFonts w:ascii="Times New Roman Regular" w:hAnsi="Times New Roman Regular" w:cs="Times New Roman Regular"/>
          <w:kern w:val="2"/>
          <w:sz w:val="24"/>
          <w:szCs w:val="24"/>
        </w:rPr>
        <w:t>除本合同约定甲方应支付的服务费用、其他费用以外，甲方无需向乙方支付其他费用。</w:t>
      </w:r>
    </w:p>
    <w:p w14:paraId="1A2C0157" w14:textId="77777777" w:rsidR="00CD5FE0" w:rsidRDefault="00792A1B">
      <w:pPr>
        <w:pStyle w:val="3"/>
        <w:spacing w:beforeLines="50" w:before="156" w:afterLines="50" w:after="156" w:line="360" w:lineRule="auto"/>
        <w:ind w:leftChars="200" w:left="420"/>
        <w:jc w:val="left"/>
        <w:rPr>
          <w:rFonts w:ascii="Times New Roman Regular" w:hAnsi="Times New Roman Regular" w:cs="Times New Roman Regular"/>
          <w:color w:val="000000"/>
          <w:szCs w:val="24"/>
        </w:rPr>
      </w:pPr>
      <w:r>
        <w:rPr>
          <w:rFonts w:ascii="Times New Roman Regular" w:hAnsi="Times New Roman Regular" w:cs="Times New Roman Regular"/>
          <w:color w:val="000000"/>
          <w:szCs w:val="24"/>
        </w:rPr>
        <w:t>七、验收标准</w:t>
      </w:r>
    </w:p>
    <w:p w14:paraId="253C161D"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7.1</w:t>
      </w:r>
      <w:r>
        <w:rPr>
          <w:rFonts w:ascii="Times New Roman Regular" w:hAnsi="Times New Roman Regular" w:cs="Times New Roman Regular" w:hint="eastAsia"/>
          <w:kern w:val="2"/>
          <w:sz w:val="24"/>
          <w:szCs w:val="24"/>
        </w:rPr>
        <w:t>维修完成后，设备试运行各项功能正常有效运作</w:t>
      </w:r>
      <w:r>
        <w:rPr>
          <w:rFonts w:ascii="Times New Roman Regular" w:hAnsi="Times New Roman Regular" w:cs="Times New Roman Regular"/>
          <w:kern w:val="2"/>
          <w:sz w:val="24"/>
          <w:szCs w:val="24"/>
        </w:rPr>
        <w:t>。</w:t>
      </w:r>
    </w:p>
    <w:p w14:paraId="0D291029"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7.2</w:t>
      </w:r>
      <w:r>
        <w:rPr>
          <w:rFonts w:ascii="Times New Roman Regular" w:hAnsi="Times New Roman Regular" w:cs="Times New Roman Regular"/>
          <w:kern w:val="2"/>
          <w:sz w:val="24"/>
          <w:szCs w:val="24"/>
        </w:rPr>
        <w:t>满足</w:t>
      </w:r>
      <w:r>
        <w:rPr>
          <w:rFonts w:ascii="Times New Roman Regular" w:hAnsi="Times New Roman Regular" w:cs="Times New Roman Regular" w:hint="eastAsia"/>
          <w:kern w:val="2"/>
          <w:sz w:val="24"/>
          <w:szCs w:val="24"/>
        </w:rPr>
        <w:t>维修</w:t>
      </w:r>
      <w:r>
        <w:rPr>
          <w:rFonts w:ascii="Times New Roman Regular" w:hAnsi="Times New Roman Regular" w:cs="Times New Roman Regular"/>
          <w:kern w:val="2"/>
          <w:sz w:val="24"/>
          <w:szCs w:val="24"/>
        </w:rPr>
        <w:t>服务方案要求。</w:t>
      </w:r>
    </w:p>
    <w:p w14:paraId="7B5D9C27" w14:textId="77777777" w:rsidR="00CD5FE0" w:rsidRDefault="00792A1B">
      <w:pPr>
        <w:pStyle w:val="3"/>
        <w:spacing w:beforeLines="50" w:before="156" w:afterLines="50" w:after="156" w:line="360" w:lineRule="auto"/>
        <w:ind w:leftChars="200" w:left="420"/>
        <w:jc w:val="left"/>
        <w:rPr>
          <w:rFonts w:ascii="Times New Roman Regular" w:hAnsi="Times New Roman Regular" w:cs="Times New Roman Regular"/>
          <w:color w:val="000000"/>
          <w:szCs w:val="24"/>
        </w:rPr>
      </w:pPr>
      <w:r>
        <w:rPr>
          <w:rFonts w:ascii="Times New Roman Regular" w:hAnsi="Times New Roman Regular" w:cs="Times New Roman Regular"/>
          <w:color w:val="000000"/>
          <w:szCs w:val="24"/>
        </w:rPr>
        <w:t>八、双方其他权利义务</w:t>
      </w:r>
    </w:p>
    <w:p w14:paraId="513C8B43"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8.1</w:t>
      </w:r>
      <w:r>
        <w:rPr>
          <w:rFonts w:ascii="Times New Roman Regular" w:hAnsi="Times New Roman Regular" w:cs="Times New Roman Regular"/>
          <w:kern w:val="2"/>
          <w:sz w:val="24"/>
          <w:szCs w:val="24"/>
        </w:rPr>
        <w:t>甲方其他权利义务</w:t>
      </w:r>
    </w:p>
    <w:p w14:paraId="1AB7765D"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8.1.1</w:t>
      </w:r>
      <w:r>
        <w:rPr>
          <w:rFonts w:ascii="Times New Roman Regular" w:hAnsi="Times New Roman Regular" w:cs="Times New Roman Regular"/>
          <w:kern w:val="2"/>
          <w:sz w:val="24"/>
          <w:szCs w:val="24"/>
        </w:rPr>
        <w:t>甲方应根据合同条款及时支付乙方相应的维护服务费用。</w:t>
      </w:r>
    </w:p>
    <w:p w14:paraId="0B448C47"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8.1.2</w:t>
      </w:r>
      <w:r>
        <w:rPr>
          <w:rFonts w:ascii="Times New Roman Regular" w:hAnsi="Times New Roman Regular" w:cs="Times New Roman Regular"/>
          <w:kern w:val="2"/>
          <w:sz w:val="24"/>
          <w:szCs w:val="24"/>
        </w:rPr>
        <w:t>甲方应为乙方</w:t>
      </w:r>
      <w:r>
        <w:rPr>
          <w:rFonts w:ascii="Times New Roman Regular" w:hAnsi="Times New Roman Regular" w:cs="Times New Roman Regular" w:hint="eastAsia"/>
          <w:kern w:val="2"/>
          <w:sz w:val="24"/>
          <w:szCs w:val="24"/>
        </w:rPr>
        <w:t>维修</w:t>
      </w:r>
      <w:r>
        <w:rPr>
          <w:rFonts w:ascii="Times New Roman Regular" w:hAnsi="Times New Roman Regular" w:cs="Times New Roman Regular"/>
          <w:kern w:val="2"/>
          <w:sz w:val="24"/>
          <w:szCs w:val="24"/>
        </w:rPr>
        <w:t>服务提供必要的协调帮助和便利设施。</w:t>
      </w:r>
    </w:p>
    <w:p w14:paraId="5FC64600"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8.2</w:t>
      </w:r>
      <w:r>
        <w:rPr>
          <w:rFonts w:ascii="Times New Roman Regular" w:hAnsi="Times New Roman Regular" w:cs="Times New Roman Regular"/>
          <w:kern w:val="2"/>
          <w:sz w:val="24"/>
          <w:szCs w:val="24"/>
        </w:rPr>
        <w:t>乙方其他权利义务</w:t>
      </w:r>
    </w:p>
    <w:p w14:paraId="54784F68"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8.2.1</w:t>
      </w:r>
      <w:r>
        <w:rPr>
          <w:rFonts w:ascii="Times New Roman Regular" w:hAnsi="Times New Roman Regular" w:cs="Times New Roman Regular"/>
          <w:kern w:val="2"/>
          <w:sz w:val="24"/>
          <w:szCs w:val="24"/>
        </w:rPr>
        <w:t>乙方应向甲方提供</w:t>
      </w:r>
      <w:r>
        <w:rPr>
          <w:rFonts w:ascii="Times New Roman Regular" w:hAnsi="Times New Roman Regular" w:cs="Times New Roman Regular" w:hint="eastAsia"/>
          <w:kern w:val="2"/>
          <w:sz w:val="24"/>
          <w:szCs w:val="24"/>
        </w:rPr>
        <w:t>维修</w:t>
      </w:r>
      <w:r>
        <w:rPr>
          <w:rFonts w:ascii="Times New Roman Regular" w:hAnsi="Times New Roman Regular" w:cs="Times New Roman Regular"/>
          <w:kern w:val="2"/>
          <w:sz w:val="24"/>
          <w:szCs w:val="24"/>
        </w:rPr>
        <w:t>记录和指定项目相关维修资料。</w:t>
      </w:r>
    </w:p>
    <w:p w14:paraId="268B27B8"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8.2.2</w:t>
      </w:r>
      <w:r>
        <w:rPr>
          <w:rFonts w:ascii="Times New Roman Regular" w:hAnsi="Times New Roman Regular" w:cs="Times New Roman Regular"/>
          <w:kern w:val="2"/>
          <w:sz w:val="24"/>
          <w:szCs w:val="24"/>
        </w:rPr>
        <w:t>乙方为甲方服务期间，非因甲方原因所发生的乙方人员事故及责任均由乙方承担，甲方概不负责。</w:t>
      </w:r>
    </w:p>
    <w:p w14:paraId="437F76A4"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8.2.3</w:t>
      </w:r>
      <w:r>
        <w:rPr>
          <w:rFonts w:ascii="Times New Roman Regular" w:hAnsi="Times New Roman Regular" w:cs="Times New Roman Regular"/>
          <w:kern w:val="2"/>
          <w:sz w:val="24"/>
          <w:szCs w:val="24"/>
        </w:rPr>
        <w:t>乙方</w:t>
      </w:r>
      <w:r>
        <w:rPr>
          <w:rFonts w:ascii="Times New Roman Regular" w:hAnsi="Times New Roman Regular" w:cs="Times New Roman Regular" w:hint="eastAsia"/>
          <w:kern w:val="2"/>
          <w:sz w:val="24"/>
          <w:szCs w:val="24"/>
        </w:rPr>
        <w:t>维修</w:t>
      </w:r>
      <w:r>
        <w:rPr>
          <w:rFonts w:ascii="Times New Roman Regular" w:hAnsi="Times New Roman Regular" w:cs="Times New Roman Regular"/>
          <w:kern w:val="2"/>
          <w:sz w:val="24"/>
          <w:szCs w:val="24"/>
        </w:rPr>
        <w:t>期间，必须遵守甲方相关规定。</w:t>
      </w:r>
    </w:p>
    <w:p w14:paraId="0BF73F48" w14:textId="77777777" w:rsidR="00CD5FE0" w:rsidRDefault="00792A1B">
      <w:pPr>
        <w:pStyle w:val="3"/>
        <w:spacing w:beforeLines="50" w:before="156" w:afterLines="50" w:after="156" w:line="360" w:lineRule="auto"/>
        <w:ind w:leftChars="200" w:left="420"/>
        <w:jc w:val="left"/>
        <w:rPr>
          <w:rFonts w:ascii="Times New Roman Regular" w:hAnsi="Times New Roman Regular" w:cs="Times New Roman Regular"/>
          <w:color w:val="000000"/>
          <w:szCs w:val="24"/>
        </w:rPr>
      </w:pPr>
      <w:r>
        <w:rPr>
          <w:rFonts w:ascii="Times New Roman Regular" w:hAnsi="Times New Roman Regular" w:cs="Times New Roman Regular"/>
          <w:color w:val="000000"/>
          <w:szCs w:val="24"/>
        </w:rPr>
        <w:t>九、违约责任</w:t>
      </w:r>
    </w:p>
    <w:p w14:paraId="27436E7F" w14:textId="77777777" w:rsidR="00CD5FE0" w:rsidRDefault="00792A1B">
      <w:pPr>
        <w:pStyle w:val="af0"/>
        <w:spacing w:before="0" w:beforeAutospacing="0" w:afterAutospacing="0" w:line="360" w:lineRule="auto"/>
        <w:ind w:firstLineChars="200" w:firstLine="480"/>
        <w:jc w:val="both"/>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9.1</w:t>
      </w:r>
      <w:r>
        <w:rPr>
          <w:rFonts w:ascii="Times New Roman Regular" w:hAnsi="Times New Roman Regular" w:cs="Times New Roman Regular"/>
          <w:kern w:val="2"/>
          <w:sz w:val="24"/>
          <w:szCs w:val="24"/>
        </w:rPr>
        <w:t>乙方接到通知后未能及时对情况做出处理（逾期提供服务）的，每逾期一天，应按【</w:t>
      </w:r>
      <w:r>
        <w:rPr>
          <w:rFonts w:ascii="Times New Roman Regular" w:hAnsi="Times New Roman Regular" w:cs="Times New Roman Regular" w:hint="eastAsia"/>
          <w:kern w:val="2"/>
          <w:sz w:val="24"/>
          <w:szCs w:val="24"/>
        </w:rPr>
        <w:t>500</w:t>
      </w:r>
      <w:r>
        <w:rPr>
          <w:rFonts w:ascii="Times New Roman Regular" w:hAnsi="Times New Roman Regular" w:cs="Times New Roman Regular"/>
          <w:kern w:val="2"/>
          <w:sz w:val="24"/>
          <w:szCs w:val="24"/>
        </w:rPr>
        <w:t>】元的标准向甲方支付违约金。甲方有权从应向乙方支付的服务费用中扣除该违约金。</w:t>
      </w:r>
    </w:p>
    <w:p w14:paraId="60F2C099"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9.2</w:t>
      </w:r>
      <w:r>
        <w:rPr>
          <w:rFonts w:ascii="Times New Roman Regular" w:hAnsi="Times New Roman Regular" w:cs="Times New Roman Regular"/>
          <w:kern w:val="2"/>
          <w:sz w:val="24"/>
          <w:szCs w:val="24"/>
        </w:rPr>
        <w:t>乙方提供</w:t>
      </w:r>
      <w:r>
        <w:rPr>
          <w:rFonts w:ascii="Times New Roman Regular" w:hAnsi="Times New Roman Regular" w:cs="Times New Roman Regular" w:hint="eastAsia"/>
          <w:kern w:val="2"/>
          <w:sz w:val="24"/>
          <w:szCs w:val="24"/>
        </w:rPr>
        <w:t>的</w:t>
      </w:r>
      <w:r>
        <w:rPr>
          <w:rFonts w:ascii="Times New Roman Regular" w:hAnsi="Times New Roman Regular" w:cs="Times New Roman Regular"/>
          <w:kern w:val="2"/>
          <w:sz w:val="24"/>
          <w:szCs w:val="24"/>
        </w:rPr>
        <w:t>服务</w:t>
      </w:r>
      <w:r>
        <w:rPr>
          <w:rFonts w:ascii="Times New Roman Regular" w:hAnsi="Times New Roman Regular" w:cs="Times New Roman Regular" w:hint="eastAsia"/>
          <w:kern w:val="2"/>
          <w:sz w:val="24"/>
          <w:szCs w:val="24"/>
        </w:rPr>
        <w:t>不符合约定</w:t>
      </w:r>
      <w:r>
        <w:rPr>
          <w:rFonts w:ascii="Times New Roman Regular" w:hAnsi="Times New Roman Regular" w:cs="Times New Roman Regular"/>
          <w:kern w:val="2"/>
          <w:sz w:val="24"/>
          <w:szCs w:val="24"/>
        </w:rPr>
        <w:t>的，甲方有权要求乙方承担扣减服务费用、承担甲方委托第三方提供服务所支付的费用等违约责任，并要求乙方赔偿全部损失。</w:t>
      </w:r>
    </w:p>
    <w:p w14:paraId="5BD38BD7"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hint="eastAsia"/>
          <w:kern w:val="2"/>
          <w:sz w:val="24"/>
          <w:szCs w:val="24"/>
        </w:rPr>
        <w:t>9.3</w:t>
      </w:r>
      <w:r>
        <w:rPr>
          <w:rFonts w:ascii="Times New Roman Regular" w:hAnsi="Times New Roman Regular" w:cs="Times New Roman Regular" w:hint="eastAsia"/>
          <w:kern w:val="2"/>
          <w:sz w:val="24"/>
          <w:szCs w:val="24"/>
        </w:rPr>
        <w:t>如乙方未能按照本合同约定方式和质量标准提供维修服务，或违反本合同的任何其他条款，应视为违约。甲方有权要求乙方在合理期限内纠正违约行为。若乙方未能在该期限内纠正违约行为，甲方有权要求乙方支付违约金，或根据违约情况采取其他补救措施，包括但不限于终止合同、要求赔偿损失等。</w:t>
      </w:r>
    </w:p>
    <w:p w14:paraId="5DA8A446"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hint="eastAsia"/>
          <w:kern w:val="2"/>
          <w:sz w:val="24"/>
          <w:szCs w:val="24"/>
        </w:rPr>
        <w:t>9.4</w:t>
      </w:r>
      <w:r>
        <w:rPr>
          <w:rFonts w:ascii="Times New Roman Regular" w:hAnsi="Times New Roman Regular" w:cs="Times New Roman Regular" w:hint="eastAsia"/>
          <w:kern w:val="2"/>
          <w:sz w:val="24"/>
          <w:szCs w:val="24"/>
        </w:rPr>
        <w:t>若乙方因维修服务的延误或不当维修导致甲方设备损坏或造成甲方其他损失，乙方应负责赔偿。赔偿金额应包括但不限于直接损失、间接损失、利润损失以及由此产生的所有费用。</w:t>
      </w:r>
    </w:p>
    <w:p w14:paraId="29B30439" w14:textId="77777777" w:rsidR="00CD5FE0" w:rsidRDefault="00792A1B">
      <w:pPr>
        <w:pStyle w:val="af0"/>
        <w:spacing w:before="0" w:beforeAutospacing="0" w:afterAutospacing="0" w:line="360" w:lineRule="auto"/>
        <w:ind w:firstLineChars="200" w:firstLine="480"/>
        <w:jc w:val="both"/>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9.</w:t>
      </w:r>
      <w:r>
        <w:rPr>
          <w:rFonts w:ascii="Times New Roman Regular" w:hAnsi="Times New Roman Regular" w:cs="Times New Roman Regular" w:hint="eastAsia"/>
          <w:kern w:val="2"/>
          <w:sz w:val="24"/>
          <w:szCs w:val="24"/>
        </w:rPr>
        <w:t>5</w:t>
      </w:r>
      <w:r>
        <w:rPr>
          <w:rFonts w:ascii="Times New Roman Regular" w:hAnsi="Times New Roman Regular" w:cs="Times New Roman Regular"/>
          <w:kern w:val="2"/>
          <w:sz w:val="24"/>
          <w:szCs w:val="24"/>
        </w:rPr>
        <w:t>一方因追究违约方法律责任而支付的案件受理费、保全费、执行费、公告费、律师费、保全担保费</w:t>
      </w:r>
      <w:r>
        <w:rPr>
          <w:rFonts w:ascii="Times New Roman Regular" w:hAnsi="Times New Roman Regular" w:cs="Times New Roman Regular"/>
          <w:kern w:val="2"/>
          <w:sz w:val="24"/>
          <w:szCs w:val="24"/>
        </w:rPr>
        <w:t>/</w:t>
      </w:r>
      <w:r>
        <w:rPr>
          <w:rFonts w:ascii="Times New Roman Regular" w:hAnsi="Times New Roman Regular" w:cs="Times New Roman Regular"/>
          <w:kern w:val="2"/>
          <w:sz w:val="24"/>
          <w:szCs w:val="24"/>
        </w:rPr>
        <w:t>保险费、公证费，由违约方承担。</w:t>
      </w:r>
    </w:p>
    <w:p w14:paraId="53B5BCAC"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9.</w:t>
      </w:r>
      <w:r>
        <w:rPr>
          <w:rFonts w:ascii="Times New Roman Regular" w:hAnsi="Times New Roman Regular" w:cs="Times New Roman Regular" w:hint="eastAsia"/>
          <w:kern w:val="2"/>
          <w:sz w:val="24"/>
          <w:szCs w:val="24"/>
        </w:rPr>
        <w:t>6</w:t>
      </w:r>
      <w:r>
        <w:rPr>
          <w:rFonts w:ascii="Times New Roman Regular" w:hAnsi="Times New Roman Regular" w:cs="Times New Roman Regular"/>
          <w:kern w:val="2"/>
          <w:sz w:val="24"/>
          <w:szCs w:val="24"/>
        </w:rPr>
        <w:t>其他违约责任：</w:t>
      </w:r>
      <w:r>
        <w:rPr>
          <w:rFonts w:ascii="Times New Roman Regular" w:hAnsi="Times New Roman Regular" w:cs="Times New Roman Regular"/>
          <w:sz w:val="24"/>
          <w:lang w:eastAsia="zh-Hans"/>
        </w:rPr>
        <w:t>____________</w:t>
      </w:r>
      <w:r>
        <w:rPr>
          <w:rFonts w:ascii="Times New Roman Regular" w:hAnsi="Times New Roman Regular" w:cs="Times New Roman Regular" w:hint="eastAsia"/>
          <w:sz w:val="24"/>
          <w:u w:val="single"/>
        </w:rPr>
        <w:t>无</w:t>
      </w:r>
      <w:r>
        <w:rPr>
          <w:rFonts w:ascii="Times New Roman Regular" w:hAnsi="Times New Roman Regular" w:cs="Times New Roman Regular"/>
          <w:sz w:val="24"/>
          <w:lang w:eastAsia="zh-Hans"/>
        </w:rPr>
        <w:t>_____________</w:t>
      </w:r>
      <w:r>
        <w:rPr>
          <w:rFonts w:ascii="Times New Roman Regular" w:hAnsi="Times New Roman Regular" w:cs="Times New Roman Regular"/>
          <w:sz w:val="24"/>
        </w:rPr>
        <w:t>。</w:t>
      </w:r>
    </w:p>
    <w:p w14:paraId="7E13F4A3" w14:textId="77777777" w:rsidR="00CD5FE0" w:rsidRDefault="00792A1B">
      <w:pPr>
        <w:pStyle w:val="3"/>
        <w:spacing w:beforeLines="50" w:before="156" w:afterLines="50" w:after="156" w:line="360" w:lineRule="auto"/>
        <w:ind w:leftChars="200" w:left="420"/>
        <w:jc w:val="left"/>
        <w:rPr>
          <w:rFonts w:ascii="Times New Roman Regular" w:hAnsi="Times New Roman Regular" w:cs="Times New Roman Regular"/>
          <w:color w:val="000000"/>
          <w:szCs w:val="24"/>
        </w:rPr>
      </w:pPr>
      <w:r>
        <w:rPr>
          <w:rFonts w:ascii="Times New Roman Regular" w:hAnsi="Times New Roman Regular" w:cs="Times New Roman Regular"/>
          <w:color w:val="000000"/>
          <w:szCs w:val="24"/>
        </w:rPr>
        <w:t>十、其他事项</w:t>
      </w:r>
    </w:p>
    <w:p w14:paraId="5E9D0F78" w14:textId="77777777" w:rsidR="00CD5FE0" w:rsidRDefault="00792A1B">
      <w:pPr>
        <w:pStyle w:val="af0"/>
        <w:spacing w:before="0" w:beforeAutospacing="0" w:afterAutospacing="0" w:line="360" w:lineRule="auto"/>
        <w:ind w:firstLineChars="200" w:firstLine="480"/>
        <w:jc w:val="both"/>
        <w:rPr>
          <w:rFonts w:ascii="Times New Roman Regular" w:hAnsi="Times New Roman Regular" w:cs="Times New Roman Regular"/>
        </w:rPr>
      </w:pPr>
      <w:r>
        <w:rPr>
          <w:rFonts w:ascii="Times New Roman Regular" w:hAnsi="Times New Roman Regular" w:cs="Times New Roman Regular"/>
          <w:sz w:val="24"/>
        </w:rPr>
        <w:t>10.1</w:t>
      </w:r>
      <w:r>
        <w:rPr>
          <w:rFonts w:ascii="Times New Roman Regular" w:hAnsi="Times New Roman Regular" w:cs="Times New Roman Regular"/>
          <w:kern w:val="2"/>
          <w:sz w:val="24"/>
          <w:szCs w:val="24"/>
        </w:rPr>
        <w:t>本合同一式【</w:t>
      </w:r>
      <w:r>
        <w:rPr>
          <w:rFonts w:ascii="Times New Roman Regular" w:hAnsi="Times New Roman Regular" w:cs="Times New Roman Regular" w:hint="eastAsia"/>
          <w:kern w:val="2"/>
          <w:sz w:val="24"/>
          <w:szCs w:val="24"/>
        </w:rPr>
        <w:t>肆</w:t>
      </w:r>
      <w:r>
        <w:rPr>
          <w:rFonts w:ascii="Times New Roman Regular" w:hAnsi="Times New Roman Regular" w:cs="Times New Roman Regular"/>
          <w:kern w:val="2"/>
          <w:sz w:val="24"/>
          <w:szCs w:val="24"/>
        </w:rPr>
        <w:t>】份，双方各执【</w:t>
      </w:r>
      <w:r>
        <w:rPr>
          <w:rFonts w:ascii="Times New Roman Regular" w:hAnsi="Times New Roman Regular" w:cs="Times New Roman Regular" w:hint="eastAsia"/>
          <w:kern w:val="2"/>
          <w:sz w:val="24"/>
          <w:szCs w:val="24"/>
        </w:rPr>
        <w:t>贰</w:t>
      </w:r>
      <w:r>
        <w:rPr>
          <w:rFonts w:ascii="Times New Roman Regular" w:hAnsi="Times New Roman Regular" w:cs="Times New Roman Regular"/>
          <w:kern w:val="2"/>
          <w:sz w:val="24"/>
          <w:szCs w:val="24"/>
        </w:rPr>
        <w:t>】份，经双方法定代表人或授权代表签字并加盖合同章（或公章）后生效。</w:t>
      </w:r>
    </w:p>
    <w:p w14:paraId="4A674AFB" w14:textId="77777777" w:rsidR="00CD5FE0" w:rsidRDefault="00792A1B">
      <w:pPr>
        <w:widowControl/>
        <w:spacing w:after="78" w:line="360" w:lineRule="auto"/>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10.2</w:t>
      </w:r>
      <w:r>
        <w:rPr>
          <w:rFonts w:ascii="Times New Roman Regular" w:hAnsi="Times New Roman Regular" w:cs="Times New Roman Regular"/>
          <w:color w:val="000000"/>
          <w:sz w:val="24"/>
        </w:rPr>
        <w:t>本合同中的附件由《供应商廉洁协议书》</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rPr>
        <w:t>维修</w:t>
      </w:r>
      <w:r>
        <w:rPr>
          <w:rFonts w:ascii="Times New Roman Regular" w:hAnsi="Times New Roman Regular" w:cs="Times New Roman Regular"/>
          <w:color w:val="000000"/>
          <w:sz w:val="24"/>
        </w:rPr>
        <w:t>服务方案</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组成，均为本合同不可分割的部分，与本合同具有相同的法律效力。</w:t>
      </w:r>
    </w:p>
    <w:p w14:paraId="77B45799" w14:textId="77777777" w:rsidR="00CD5FE0" w:rsidRDefault="00792A1B">
      <w:pPr>
        <w:widowControl/>
        <w:spacing w:after="78" w:line="360" w:lineRule="auto"/>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10.3</w:t>
      </w:r>
      <w:r>
        <w:rPr>
          <w:rFonts w:ascii="Times New Roman Regular" w:hAnsi="Times New Roman Regular" w:cs="Times New Roman Regular"/>
          <w:color w:val="000000"/>
          <w:sz w:val="24"/>
        </w:rPr>
        <w:t>一方当事人未经另一方书面同意，不得将其合同项下的权利和义务全部或部分转让给第三方。</w:t>
      </w:r>
    </w:p>
    <w:p w14:paraId="5C916F4F"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10.4</w:t>
      </w:r>
      <w:r>
        <w:rPr>
          <w:rFonts w:ascii="Times New Roman Regular" w:hAnsi="Times New Roman Regular" w:cs="Times New Roman Regular"/>
          <w:sz w:val="24"/>
        </w:rPr>
        <w:t>在执行合同过程中，所有经双方签署确认的文件（包括会议纪要、补充协议、往来信函）即成为本合同的有效组成部分，其生效日期为双方签字盖章确认的日期。</w:t>
      </w:r>
    </w:p>
    <w:p w14:paraId="526804BC" w14:textId="77777777" w:rsidR="00CD5FE0" w:rsidRDefault="00792A1B">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r>
        <w:rPr>
          <w:rFonts w:ascii="Times New Roman Regular" w:hAnsi="Times New Roman Regular" w:cs="Times New Roman Regular"/>
          <w:kern w:val="2"/>
          <w:sz w:val="24"/>
          <w:szCs w:val="24"/>
        </w:rPr>
        <w:t>10.5</w:t>
      </w:r>
      <w:r>
        <w:rPr>
          <w:rFonts w:ascii="Times New Roman Regular" w:hAnsi="Times New Roman Regular" w:cs="Times New Roman Regular"/>
          <w:kern w:val="2"/>
          <w:sz w:val="24"/>
          <w:szCs w:val="24"/>
        </w:rPr>
        <w:t>因履行本合同产生的争议由双方协商解决，协商不成的，任何一方均可向甲方所在地有管辖权的人民法院提起诉讼。</w:t>
      </w:r>
    </w:p>
    <w:p w14:paraId="7B8A94BB" w14:textId="77777777" w:rsidR="00CD5FE0" w:rsidRDefault="00792A1B">
      <w:pPr>
        <w:pStyle w:val="af0"/>
        <w:spacing w:before="0" w:beforeAutospacing="0" w:afterAutospacing="0" w:line="360" w:lineRule="auto"/>
        <w:ind w:firstLineChars="200" w:firstLine="360"/>
        <w:jc w:val="both"/>
        <w:rPr>
          <w:rFonts w:ascii="Times New Roman Regular" w:eastAsiaTheme="minorEastAsia" w:hAnsi="Times New Roman Regular" w:cs="Times New Roman Regular"/>
          <w:sz w:val="24"/>
        </w:rPr>
      </w:pPr>
      <w:r>
        <w:rPr>
          <w:rFonts w:ascii="Times New Roman Regular" w:hAnsi="Times New Roman Regular" w:cs="Times New Roman Regular"/>
        </w:rPr>
        <w:t>1</w:t>
      </w:r>
      <w:r>
        <w:rPr>
          <w:rFonts w:ascii="Times New Roman Regular" w:hAnsi="Times New Roman Regular" w:cs="Times New Roman Regular"/>
        </w:rPr>
        <w:t>0</w:t>
      </w:r>
      <w:r>
        <w:rPr>
          <w:rFonts w:ascii="Times New Roman Regular" w:hAnsi="Times New Roman Regular" w:cs="Times New Roman Regular"/>
        </w:rPr>
        <w:t>.</w:t>
      </w:r>
      <w:r>
        <w:rPr>
          <w:rFonts w:ascii="Times New Roman Regular" w:hAnsi="Times New Roman Regular" w:cs="Times New Roman Regular"/>
        </w:rPr>
        <w:t>6</w:t>
      </w:r>
      <w:r>
        <w:rPr>
          <w:rFonts w:ascii="Times New Roman Regular" w:eastAsiaTheme="minorEastAsia" w:hAnsi="Times New Roman Regular" w:cs="Times New Roman Regular"/>
          <w:sz w:val="24"/>
          <w:lang w:eastAsia="zh-Hans"/>
        </w:rPr>
        <w:t>双方确认</w:t>
      </w:r>
      <w:r>
        <w:rPr>
          <w:rFonts w:ascii="Times New Roman Regular" w:eastAsiaTheme="minorEastAsia" w:hAnsi="Times New Roman Regular" w:cs="Times New Roman Regular"/>
          <w:sz w:val="24"/>
        </w:rPr>
        <w:t>：合同文本</w:t>
      </w:r>
      <w:r>
        <w:rPr>
          <w:rFonts w:ascii="Times New Roman Regular" w:eastAsiaTheme="minorEastAsia" w:hAnsi="Times New Roman Regular" w:cs="Times New Roman Regular"/>
          <w:sz w:val="24"/>
        </w:rPr>
        <w:t>“</w:t>
      </w:r>
      <w:r>
        <w:rPr>
          <w:rFonts w:ascii="Times New Roman Regular" w:eastAsiaTheme="minorEastAsia" w:hAnsi="Times New Roman Regular" w:cs="Times New Roman Regular"/>
          <w:sz w:val="24"/>
          <w:lang w:eastAsia="zh-Hans"/>
        </w:rPr>
        <w:sym w:font="Wingdings 2" w:char="00A3"/>
      </w:r>
      <w:r>
        <w:rPr>
          <w:rFonts w:ascii="Times New Roman Regular" w:eastAsiaTheme="minorEastAsia" w:hAnsi="Times New Roman Regular" w:cs="Times New Roman Regular"/>
          <w:sz w:val="24"/>
        </w:rPr>
        <w:t>”</w:t>
      </w:r>
      <w:r>
        <w:rPr>
          <w:rFonts w:ascii="Times New Roman Regular" w:eastAsiaTheme="minorEastAsia" w:hAnsi="Times New Roman Regular" w:cs="Times New Roman Regular"/>
          <w:sz w:val="24"/>
        </w:rPr>
        <w:t>处内容，为可选择的内容。填写时，打</w:t>
      </w:r>
      <w:r>
        <w:rPr>
          <w:rFonts w:ascii="Times New Roman Regular" w:eastAsiaTheme="minorEastAsia" w:hAnsi="Times New Roman Regular" w:cs="Times New Roman Regular"/>
          <w:sz w:val="24"/>
        </w:rPr>
        <w:t>“√”</w:t>
      </w:r>
      <w:r>
        <w:rPr>
          <w:rFonts w:ascii="Times New Roman Regular" w:eastAsiaTheme="minorEastAsia" w:hAnsi="Times New Roman Regular" w:cs="Times New Roman Regular"/>
          <w:sz w:val="24"/>
        </w:rPr>
        <w:t>表示选定，打</w:t>
      </w:r>
      <w:r>
        <w:rPr>
          <w:rFonts w:ascii="Times New Roman Regular" w:eastAsiaTheme="minorEastAsia" w:hAnsi="Times New Roman Regular" w:cs="Times New Roman Regular"/>
          <w:sz w:val="24"/>
        </w:rPr>
        <w:t>“×”</w:t>
      </w:r>
      <w:r>
        <w:rPr>
          <w:rFonts w:ascii="Times New Roman Regular" w:hAnsi="Times New Roman Regular" w:cs="Times New Roman Regular"/>
          <w:sz w:val="24"/>
        </w:rPr>
        <w:t>或者未</w:t>
      </w:r>
      <w:proofErr w:type="gramStart"/>
      <w:r>
        <w:rPr>
          <w:rFonts w:ascii="Times New Roman Regular" w:hAnsi="Times New Roman Regular" w:cs="Times New Roman Regular"/>
          <w:sz w:val="24"/>
        </w:rPr>
        <w:t>进行勾选</w:t>
      </w:r>
      <w:r>
        <w:rPr>
          <w:rFonts w:ascii="Times New Roman Regular" w:eastAsiaTheme="minorEastAsia" w:hAnsi="Times New Roman Regular" w:cs="Times New Roman Regular"/>
          <w:sz w:val="24"/>
        </w:rPr>
        <w:t>表示</w:t>
      </w:r>
      <w:proofErr w:type="gramEnd"/>
      <w:r>
        <w:rPr>
          <w:rFonts w:ascii="Times New Roman Regular" w:eastAsiaTheme="minorEastAsia" w:hAnsi="Times New Roman Regular" w:cs="Times New Roman Regular"/>
          <w:sz w:val="24"/>
        </w:rPr>
        <w:t>删除</w:t>
      </w:r>
      <w:r>
        <w:rPr>
          <w:rFonts w:ascii="Times New Roman Regular" w:hAnsi="Times New Roman Regular" w:cs="Times New Roman Regular"/>
          <w:sz w:val="24"/>
        </w:rPr>
        <w:t>、不选择该项</w:t>
      </w:r>
      <w:r>
        <w:rPr>
          <w:rFonts w:ascii="Times New Roman Regular" w:eastAsiaTheme="minorEastAsia" w:hAnsi="Times New Roman Regular" w:cs="Times New Roman Regular"/>
          <w:sz w:val="24"/>
        </w:rPr>
        <w:t>。</w:t>
      </w:r>
    </w:p>
    <w:p w14:paraId="0E78D47B" w14:textId="77777777" w:rsidR="00CD5FE0" w:rsidRDefault="00CD5FE0">
      <w:pPr>
        <w:pStyle w:val="af0"/>
        <w:spacing w:before="0" w:beforeAutospacing="0" w:afterAutospacing="0" w:line="360" w:lineRule="auto"/>
        <w:ind w:firstLineChars="200" w:firstLine="480"/>
        <w:rPr>
          <w:rFonts w:ascii="Times New Roman Regular" w:hAnsi="Times New Roman Regular" w:cs="Times New Roman Regular"/>
          <w:kern w:val="2"/>
          <w:sz w:val="24"/>
          <w:szCs w:val="24"/>
        </w:rPr>
      </w:pPr>
    </w:p>
    <w:p w14:paraId="4C7C209D" w14:textId="77777777" w:rsidR="00CD5FE0" w:rsidRDefault="00792A1B">
      <w:pPr>
        <w:pStyle w:val="af0"/>
        <w:spacing w:before="0" w:beforeAutospacing="0" w:afterAutospacing="0" w:line="500" w:lineRule="exact"/>
        <w:jc w:val="center"/>
        <w:rPr>
          <w:rFonts w:ascii="Times New Roman Regular" w:hAnsi="Times New Roman Regular" w:cs="Times New Roman Regular"/>
        </w:rPr>
      </w:pPr>
      <w:r>
        <w:rPr>
          <w:rFonts w:ascii="Times New Roman Regular" w:hAnsi="Times New Roman Regular" w:cs="Times New Roman Regular"/>
        </w:rPr>
        <w:t>（</w:t>
      </w:r>
      <w:r>
        <w:rPr>
          <w:rFonts w:ascii="Times New Roman Regular" w:hAnsi="Times New Roman Regular" w:cs="Times New Roman Regular"/>
        </w:rPr>
        <w:t>以下为《</w:t>
      </w:r>
      <w:r>
        <w:rPr>
          <w:rFonts w:ascii="Times New Roman Regular" w:hAnsi="Times New Roman Regular" w:cs="Times New Roman Regular"/>
        </w:rPr>
        <w:t>松岗水质净化厂二期厂区</w:t>
      </w:r>
      <w:r>
        <w:rPr>
          <w:rFonts w:ascii="Times New Roman Regular" w:hAnsi="Times New Roman Regular" w:cs="Times New Roman Regular"/>
        </w:rPr>
        <w:t>PLC</w:t>
      </w:r>
      <w:r>
        <w:rPr>
          <w:rFonts w:ascii="Times New Roman Regular" w:hAnsi="Times New Roman Regular" w:cs="Times New Roman Regular"/>
        </w:rPr>
        <w:t>自控维修服务合同》</w:t>
      </w:r>
      <w:r>
        <w:rPr>
          <w:rFonts w:ascii="Times New Roman Regular" w:hAnsi="Times New Roman Regular" w:cs="Times New Roman Regular"/>
        </w:rPr>
        <w:t>签署页，无正文</w:t>
      </w:r>
      <w:r>
        <w:rPr>
          <w:rFonts w:ascii="Times New Roman Regular" w:hAnsi="Times New Roman Regular" w:cs="Times New Roman Regular"/>
        </w:rPr>
        <w:t>）</w:t>
      </w:r>
    </w:p>
    <w:p w14:paraId="50FC0E23" w14:textId="77777777" w:rsidR="00CD5FE0" w:rsidRDefault="00CD5FE0">
      <w:pPr>
        <w:pStyle w:val="af0"/>
        <w:spacing w:before="0" w:beforeAutospacing="0" w:afterAutospacing="0" w:line="500" w:lineRule="exact"/>
        <w:ind w:firstLineChars="200" w:firstLine="360"/>
        <w:jc w:val="center"/>
        <w:rPr>
          <w:rFonts w:ascii="Times New Roman Regular" w:hAnsi="Times New Roman Regular" w:cs="Times New Roman Regular"/>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CD5FE0" w14:paraId="43A5CDA0" w14:textId="77777777">
        <w:tc>
          <w:tcPr>
            <w:tcW w:w="4389" w:type="dxa"/>
          </w:tcPr>
          <w:p w14:paraId="70B72C27" w14:textId="77777777" w:rsidR="00CD5FE0" w:rsidRDefault="00792A1B">
            <w:pPr>
              <w:widowControl/>
              <w:spacing w:beforeLines="50" w:before="156" w:after="78" w:line="360" w:lineRule="auto"/>
              <w:rPr>
                <w:rFonts w:ascii="宋体" w:hAnsi="宋体" w:cs="宋体" w:hint="eastAsia"/>
                <w:color w:val="000000"/>
                <w:szCs w:val="20"/>
              </w:rPr>
            </w:pPr>
            <w:r>
              <w:rPr>
                <w:rFonts w:ascii="宋体" w:hAnsi="宋体" w:cs="宋体" w:hint="eastAsia"/>
                <w:color w:val="000000"/>
                <w:sz w:val="24"/>
                <w:szCs w:val="20"/>
              </w:rPr>
              <w:t>委托单位（</w:t>
            </w:r>
            <w:r>
              <w:rPr>
                <w:rFonts w:ascii="宋体" w:hAnsi="宋体" w:cs="宋体" w:hint="eastAsia"/>
                <w:color w:val="000000"/>
                <w:sz w:val="24"/>
                <w:szCs w:val="20"/>
                <w:lang w:eastAsia="zh-Hans"/>
              </w:rPr>
              <w:t>公章</w:t>
            </w:r>
            <w:r>
              <w:rPr>
                <w:rFonts w:ascii="宋体" w:hAnsi="宋体" w:cs="宋体" w:hint="eastAsia"/>
                <w:color w:val="000000"/>
                <w:sz w:val="24"/>
                <w:szCs w:val="20"/>
                <w:lang w:eastAsia="zh-Hans"/>
              </w:rPr>
              <w:t>/</w:t>
            </w:r>
            <w:r>
              <w:rPr>
                <w:rFonts w:ascii="宋体" w:hAnsi="宋体" w:cs="宋体" w:hint="eastAsia"/>
                <w:color w:val="000000"/>
                <w:sz w:val="24"/>
                <w:szCs w:val="20"/>
              </w:rPr>
              <w:t>合同章）：</w:t>
            </w:r>
          </w:p>
        </w:tc>
        <w:tc>
          <w:tcPr>
            <w:tcW w:w="4389" w:type="dxa"/>
          </w:tcPr>
          <w:p w14:paraId="3E25D366" w14:textId="77777777" w:rsidR="00CD5FE0" w:rsidRDefault="00792A1B">
            <w:pPr>
              <w:widowControl/>
              <w:spacing w:beforeLines="50" w:before="156" w:after="78" w:line="360" w:lineRule="auto"/>
              <w:rPr>
                <w:rFonts w:ascii="宋体" w:hAnsi="宋体" w:cs="宋体" w:hint="eastAsia"/>
                <w:color w:val="000000"/>
                <w:sz w:val="24"/>
                <w:szCs w:val="20"/>
              </w:rPr>
            </w:pPr>
            <w:r>
              <w:rPr>
                <w:rFonts w:ascii="宋体" w:hAnsi="宋体" w:cs="宋体" w:hint="eastAsia"/>
                <w:color w:val="000000"/>
                <w:sz w:val="24"/>
                <w:szCs w:val="20"/>
              </w:rPr>
              <w:t>受托单位</w:t>
            </w:r>
            <w:r>
              <w:rPr>
                <w:rFonts w:ascii="宋体" w:hAnsi="宋体" w:cs="宋体" w:hint="eastAsia"/>
                <w:color w:val="000000"/>
                <w:sz w:val="24"/>
                <w:szCs w:val="20"/>
              </w:rPr>
              <w:t>（</w:t>
            </w:r>
            <w:r>
              <w:rPr>
                <w:rFonts w:ascii="宋体" w:hAnsi="宋体" w:cs="宋体" w:hint="eastAsia"/>
                <w:color w:val="000000"/>
                <w:sz w:val="24"/>
                <w:szCs w:val="20"/>
                <w:lang w:eastAsia="zh-Hans"/>
              </w:rPr>
              <w:t>公章</w:t>
            </w:r>
            <w:r>
              <w:rPr>
                <w:rFonts w:ascii="宋体" w:hAnsi="宋体" w:cs="宋体"/>
                <w:color w:val="000000"/>
                <w:sz w:val="24"/>
                <w:szCs w:val="20"/>
                <w:lang w:eastAsia="zh-Hans"/>
              </w:rPr>
              <w:t>/</w:t>
            </w:r>
            <w:r>
              <w:rPr>
                <w:rFonts w:ascii="宋体" w:hAnsi="宋体" w:cs="宋体" w:hint="eastAsia"/>
                <w:color w:val="000000"/>
                <w:sz w:val="24"/>
                <w:szCs w:val="20"/>
              </w:rPr>
              <w:t>合同章）：</w:t>
            </w:r>
          </w:p>
          <w:p w14:paraId="4C2BB404" w14:textId="77777777" w:rsidR="00CD5FE0" w:rsidRDefault="00CD5FE0">
            <w:pPr>
              <w:widowControl/>
              <w:spacing w:beforeLines="50" w:before="156" w:after="78" w:line="360" w:lineRule="auto"/>
              <w:rPr>
                <w:rFonts w:ascii="宋体" w:hAnsi="宋体" w:cs="宋体" w:hint="eastAsia"/>
                <w:color w:val="000000"/>
                <w:sz w:val="24"/>
                <w:szCs w:val="20"/>
              </w:rPr>
            </w:pPr>
          </w:p>
        </w:tc>
      </w:tr>
      <w:tr w:rsidR="00CD5FE0" w14:paraId="2C71A282" w14:textId="77777777">
        <w:tc>
          <w:tcPr>
            <w:tcW w:w="4389" w:type="dxa"/>
          </w:tcPr>
          <w:p w14:paraId="4ACE5A9A" w14:textId="77777777" w:rsidR="00CD5FE0" w:rsidRDefault="00792A1B">
            <w:pPr>
              <w:widowControl/>
              <w:spacing w:beforeLines="50" w:before="156" w:after="78" w:line="360" w:lineRule="auto"/>
              <w:rPr>
                <w:rFonts w:ascii="宋体" w:hAnsi="宋体" w:cs="宋体" w:hint="eastAsia"/>
                <w:color w:val="000000"/>
                <w:sz w:val="24"/>
                <w:szCs w:val="20"/>
              </w:rPr>
            </w:pPr>
            <w:r>
              <w:rPr>
                <w:rFonts w:ascii="宋体" w:hAnsi="宋体" w:cs="宋体" w:hint="eastAsia"/>
                <w:color w:val="000000"/>
                <w:sz w:val="24"/>
                <w:szCs w:val="20"/>
              </w:rPr>
              <w:t>法定代表人</w:t>
            </w:r>
          </w:p>
          <w:p w14:paraId="697699DD" w14:textId="77777777" w:rsidR="00CD5FE0" w:rsidRDefault="00792A1B">
            <w:pPr>
              <w:widowControl/>
              <w:spacing w:beforeLines="50" w:before="156" w:after="78" w:line="360" w:lineRule="auto"/>
              <w:rPr>
                <w:sz w:val="24"/>
                <w:szCs w:val="20"/>
              </w:rPr>
            </w:pPr>
            <w:r>
              <w:rPr>
                <w:rFonts w:ascii="宋体" w:hAnsi="宋体" w:cs="宋体" w:hint="eastAsia"/>
                <w:color w:val="000000"/>
                <w:sz w:val="24"/>
                <w:szCs w:val="20"/>
              </w:rPr>
              <w:t>或授权</w:t>
            </w:r>
            <w:r>
              <w:rPr>
                <w:rFonts w:ascii="宋体" w:hAnsi="宋体" w:cs="宋体" w:hint="eastAsia"/>
                <w:color w:val="000000"/>
                <w:sz w:val="24"/>
                <w:szCs w:val="20"/>
                <w:lang w:eastAsia="zh-Hans"/>
              </w:rPr>
              <w:t>代表</w:t>
            </w:r>
            <w:r>
              <w:rPr>
                <w:rFonts w:ascii="宋体" w:hAnsi="宋体" w:cs="宋体" w:hint="eastAsia"/>
                <w:color w:val="000000"/>
                <w:sz w:val="24"/>
                <w:szCs w:val="20"/>
              </w:rPr>
              <w:t>(</w:t>
            </w:r>
            <w:r>
              <w:rPr>
                <w:rFonts w:ascii="宋体" w:hAnsi="宋体" w:cs="宋体" w:hint="eastAsia"/>
                <w:color w:val="000000"/>
                <w:sz w:val="24"/>
                <w:szCs w:val="20"/>
              </w:rPr>
              <w:t>签字</w:t>
            </w:r>
            <w:r>
              <w:rPr>
                <w:rFonts w:ascii="宋体" w:hAnsi="宋体" w:cs="宋体" w:hint="eastAsia"/>
                <w:color w:val="000000"/>
                <w:sz w:val="24"/>
                <w:szCs w:val="20"/>
              </w:rPr>
              <w:t>)</w:t>
            </w:r>
            <w:r>
              <w:rPr>
                <w:rFonts w:ascii="宋体" w:hAnsi="宋体" w:cs="宋体" w:hint="eastAsia"/>
                <w:color w:val="000000"/>
                <w:sz w:val="24"/>
                <w:szCs w:val="20"/>
              </w:rPr>
              <w:t>：</w:t>
            </w:r>
          </w:p>
        </w:tc>
        <w:tc>
          <w:tcPr>
            <w:tcW w:w="4389" w:type="dxa"/>
          </w:tcPr>
          <w:p w14:paraId="05F99DE9" w14:textId="77777777" w:rsidR="00CD5FE0" w:rsidRDefault="00792A1B">
            <w:pPr>
              <w:widowControl/>
              <w:spacing w:beforeLines="50" w:before="156" w:after="78" w:line="360" w:lineRule="auto"/>
              <w:rPr>
                <w:rFonts w:ascii="宋体" w:hAnsi="宋体" w:cs="宋体" w:hint="eastAsia"/>
                <w:color w:val="000000"/>
                <w:sz w:val="24"/>
                <w:szCs w:val="20"/>
              </w:rPr>
            </w:pPr>
            <w:r>
              <w:rPr>
                <w:rFonts w:ascii="宋体" w:hAnsi="宋体" w:cs="宋体" w:hint="eastAsia"/>
                <w:color w:val="000000"/>
                <w:sz w:val="24"/>
                <w:szCs w:val="20"/>
              </w:rPr>
              <w:t>法定代表人</w:t>
            </w:r>
          </w:p>
          <w:p w14:paraId="542BB954" w14:textId="77777777" w:rsidR="00CD5FE0" w:rsidRDefault="00792A1B">
            <w:pPr>
              <w:widowControl/>
              <w:spacing w:beforeLines="50" w:before="156" w:after="78" w:line="360" w:lineRule="auto"/>
              <w:rPr>
                <w:rFonts w:ascii="宋体" w:hAnsi="宋体" w:cs="宋体" w:hint="eastAsia"/>
                <w:color w:val="000000"/>
                <w:sz w:val="24"/>
                <w:szCs w:val="20"/>
              </w:rPr>
            </w:pPr>
            <w:r>
              <w:rPr>
                <w:rFonts w:ascii="宋体" w:hAnsi="宋体" w:cs="宋体" w:hint="eastAsia"/>
                <w:color w:val="000000"/>
                <w:sz w:val="24"/>
                <w:szCs w:val="20"/>
              </w:rPr>
              <w:t>或授权</w:t>
            </w:r>
            <w:r>
              <w:rPr>
                <w:rFonts w:ascii="宋体" w:hAnsi="宋体" w:cs="宋体" w:hint="eastAsia"/>
                <w:color w:val="000000"/>
                <w:sz w:val="24"/>
                <w:szCs w:val="20"/>
                <w:lang w:eastAsia="zh-Hans"/>
              </w:rPr>
              <w:t>代表</w:t>
            </w:r>
            <w:r>
              <w:rPr>
                <w:rFonts w:ascii="宋体" w:hAnsi="宋体" w:cs="宋体" w:hint="eastAsia"/>
                <w:color w:val="000000"/>
                <w:sz w:val="24"/>
                <w:szCs w:val="20"/>
              </w:rPr>
              <w:t>(</w:t>
            </w:r>
            <w:r>
              <w:rPr>
                <w:rFonts w:ascii="宋体" w:hAnsi="宋体" w:cs="宋体" w:hint="eastAsia"/>
                <w:color w:val="000000"/>
                <w:sz w:val="24"/>
                <w:szCs w:val="20"/>
              </w:rPr>
              <w:t>签字</w:t>
            </w:r>
            <w:r>
              <w:rPr>
                <w:rFonts w:ascii="宋体" w:hAnsi="宋体" w:cs="宋体" w:hint="eastAsia"/>
                <w:color w:val="000000"/>
                <w:sz w:val="24"/>
                <w:szCs w:val="20"/>
              </w:rPr>
              <w:t>)</w:t>
            </w:r>
            <w:r>
              <w:rPr>
                <w:rFonts w:ascii="宋体" w:hAnsi="宋体" w:cs="宋体" w:hint="eastAsia"/>
                <w:color w:val="000000"/>
                <w:sz w:val="24"/>
                <w:szCs w:val="20"/>
              </w:rPr>
              <w:t>：</w:t>
            </w:r>
          </w:p>
        </w:tc>
      </w:tr>
      <w:tr w:rsidR="00CD5FE0" w14:paraId="0E41A6AD" w14:textId="77777777">
        <w:tc>
          <w:tcPr>
            <w:tcW w:w="4389" w:type="dxa"/>
          </w:tcPr>
          <w:p w14:paraId="1E742AA6" w14:textId="77777777" w:rsidR="00CD5FE0" w:rsidRDefault="00CD5FE0">
            <w:pPr>
              <w:widowControl/>
              <w:spacing w:beforeLines="50" w:before="156" w:after="78" w:line="360" w:lineRule="auto"/>
              <w:rPr>
                <w:rFonts w:ascii="宋体" w:hAnsi="宋体" w:cs="宋体" w:hint="eastAsia"/>
                <w:color w:val="000000"/>
                <w:sz w:val="24"/>
                <w:szCs w:val="20"/>
              </w:rPr>
            </w:pPr>
          </w:p>
        </w:tc>
        <w:tc>
          <w:tcPr>
            <w:tcW w:w="4389" w:type="dxa"/>
          </w:tcPr>
          <w:p w14:paraId="6994D87A" w14:textId="77777777" w:rsidR="00CD5FE0" w:rsidRDefault="00CD5FE0">
            <w:pPr>
              <w:widowControl/>
              <w:spacing w:beforeLines="50" w:before="156" w:after="78" w:line="360" w:lineRule="auto"/>
              <w:rPr>
                <w:rFonts w:ascii="宋体" w:hAnsi="宋体" w:cs="宋体" w:hint="eastAsia"/>
                <w:color w:val="000000"/>
                <w:sz w:val="24"/>
                <w:szCs w:val="20"/>
              </w:rPr>
            </w:pPr>
          </w:p>
        </w:tc>
      </w:tr>
      <w:tr w:rsidR="00CD5FE0" w14:paraId="00789844" w14:textId="77777777">
        <w:tc>
          <w:tcPr>
            <w:tcW w:w="4389" w:type="dxa"/>
          </w:tcPr>
          <w:p w14:paraId="07A3F2F9" w14:textId="77777777" w:rsidR="00CD5FE0" w:rsidRDefault="00792A1B">
            <w:pPr>
              <w:widowControl/>
              <w:spacing w:beforeLines="50" w:before="156" w:after="78" w:line="360" w:lineRule="auto"/>
              <w:rPr>
                <w:rFonts w:ascii="宋体" w:hAnsi="宋体" w:cs="宋体" w:hint="eastAsia"/>
                <w:color w:val="000000"/>
                <w:sz w:val="24"/>
                <w:szCs w:val="20"/>
              </w:rPr>
            </w:pPr>
            <w:r>
              <w:rPr>
                <w:rFonts w:ascii="宋体" w:hAnsi="宋体" w:cs="宋体" w:hint="eastAsia"/>
                <w:color w:val="000000"/>
                <w:sz w:val="24"/>
                <w:szCs w:val="20"/>
              </w:rPr>
              <w:t>日期：</w:t>
            </w:r>
            <w:r>
              <w:rPr>
                <w:rFonts w:ascii="宋体" w:hAnsi="宋体" w:cs="宋体"/>
                <w:color w:val="000000"/>
                <w:sz w:val="24"/>
                <w:szCs w:val="20"/>
              </w:rPr>
              <w:t xml:space="preserve">    </w:t>
            </w:r>
            <w:r>
              <w:rPr>
                <w:rFonts w:ascii="宋体" w:hAnsi="宋体" w:cs="宋体" w:hint="eastAsia"/>
                <w:color w:val="000000"/>
                <w:sz w:val="24"/>
                <w:szCs w:val="20"/>
                <w:lang w:eastAsia="zh-Hans"/>
              </w:rPr>
              <w:t>年</w:t>
            </w:r>
            <w:r>
              <w:rPr>
                <w:rFonts w:ascii="宋体" w:hAnsi="宋体" w:cs="宋体"/>
                <w:color w:val="000000"/>
                <w:sz w:val="24"/>
                <w:szCs w:val="20"/>
                <w:lang w:eastAsia="zh-Hans"/>
              </w:rPr>
              <w:t xml:space="preserve">    </w:t>
            </w:r>
            <w:r>
              <w:rPr>
                <w:rFonts w:ascii="宋体" w:hAnsi="宋体" w:cs="宋体" w:hint="eastAsia"/>
                <w:color w:val="000000"/>
                <w:sz w:val="24"/>
                <w:szCs w:val="20"/>
                <w:lang w:eastAsia="zh-Hans"/>
              </w:rPr>
              <w:t>月</w:t>
            </w:r>
            <w:r>
              <w:rPr>
                <w:rFonts w:ascii="宋体" w:hAnsi="宋体" w:cs="宋体"/>
                <w:color w:val="000000"/>
                <w:sz w:val="24"/>
                <w:szCs w:val="20"/>
                <w:lang w:eastAsia="zh-Hans"/>
              </w:rPr>
              <w:t xml:space="preserve">    </w:t>
            </w:r>
            <w:r>
              <w:rPr>
                <w:rFonts w:ascii="宋体" w:hAnsi="宋体" w:cs="宋体" w:hint="eastAsia"/>
                <w:color w:val="000000"/>
                <w:sz w:val="24"/>
                <w:szCs w:val="20"/>
                <w:lang w:eastAsia="zh-Hans"/>
              </w:rPr>
              <w:t>日</w:t>
            </w:r>
          </w:p>
        </w:tc>
        <w:tc>
          <w:tcPr>
            <w:tcW w:w="4389" w:type="dxa"/>
          </w:tcPr>
          <w:p w14:paraId="37ACEFCF" w14:textId="77777777" w:rsidR="00CD5FE0" w:rsidRDefault="00792A1B">
            <w:pPr>
              <w:widowControl/>
              <w:spacing w:beforeLines="50" w:before="156" w:after="78" w:line="360" w:lineRule="auto"/>
              <w:rPr>
                <w:szCs w:val="20"/>
              </w:rPr>
            </w:pPr>
            <w:r>
              <w:rPr>
                <w:rFonts w:hint="eastAsia"/>
                <w:szCs w:val="20"/>
              </w:rPr>
              <w:t>日期：</w:t>
            </w:r>
            <w:r>
              <w:rPr>
                <w:szCs w:val="20"/>
              </w:rPr>
              <w:t xml:space="preserve">    </w:t>
            </w:r>
            <w:r>
              <w:rPr>
                <w:rFonts w:hint="eastAsia"/>
                <w:szCs w:val="20"/>
                <w:lang w:eastAsia="zh-Hans"/>
              </w:rPr>
              <w:t>年</w:t>
            </w:r>
            <w:r>
              <w:rPr>
                <w:szCs w:val="20"/>
                <w:lang w:eastAsia="zh-Hans"/>
              </w:rPr>
              <w:t xml:space="preserve">    </w:t>
            </w:r>
            <w:r>
              <w:rPr>
                <w:rFonts w:hint="eastAsia"/>
                <w:szCs w:val="20"/>
                <w:lang w:eastAsia="zh-Hans"/>
              </w:rPr>
              <w:t>月</w:t>
            </w:r>
            <w:r>
              <w:rPr>
                <w:szCs w:val="20"/>
                <w:lang w:eastAsia="zh-Hans"/>
              </w:rPr>
              <w:t xml:space="preserve">    </w:t>
            </w:r>
            <w:r>
              <w:rPr>
                <w:rFonts w:hint="eastAsia"/>
                <w:szCs w:val="20"/>
                <w:lang w:eastAsia="zh-Hans"/>
              </w:rPr>
              <w:t>日</w:t>
            </w:r>
          </w:p>
        </w:tc>
      </w:tr>
    </w:tbl>
    <w:p w14:paraId="2D7627CB" w14:textId="77777777" w:rsidR="00CD5FE0" w:rsidRDefault="00792A1B">
      <w:pPr>
        <w:widowControl/>
        <w:spacing w:after="78" w:line="360" w:lineRule="auto"/>
        <w:rPr>
          <w:rFonts w:ascii="Times New Roman Regular" w:hAnsi="Times New Roman Regular" w:cs="Times New Roman Regular"/>
          <w:color w:val="000000"/>
        </w:rPr>
      </w:pPr>
      <w:r>
        <w:rPr>
          <w:rFonts w:ascii="Times New Roman Regular" w:hAnsi="Times New Roman Regular" w:cs="Times New Roman Regular"/>
          <w:color w:val="000000"/>
        </w:rPr>
        <w:br w:type="page"/>
      </w:r>
    </w:p>
    <w:p w14:paraId="28E16E57" w14:textId="77777777" w:rsidR="00CD5FE0" w:rsidRDefault="00792A1B">
      <w:pPr>
        <w:pStyle w:val="22"/>
        <w:spacing w:after="78"/>
        <w:ind w:leftChars="0" w:left="0" w:firstLineChars="0" w:firstLine="0"/>
        <w:jc w:val="left"/>
        <w:rPr>
          <w:rFonts w:ascii="宋体" w:hAnsi="宋体" w:cs="宋体" w:hint="eastAsia"/>
          <w:sz w:val="28"/>
          <w:szCs w:val="28"/>
          <w:lang w:eastAsia="zh-Hans"/>
        </w:rPr>
      </w:pPr>
      <w:r>
        <w:rPr>
          <w:rFonts w:ascii="宋体" w:hAnsi="宋体" w:cs="宋体"/>
          <w:sz w:val="28"/>
          <w:szCs w:val="28"/>
          <w:lang w:eastAsia="zh-Hans"/>
        </w:rPr>
        <w:t>附件</w:t>
      </w:r>
      <w:r>
        <w:rPr>
          <w:rFonts w:ascii="宋体" w:hAnsi="宋体" w:cs="宋体"/>
          <w:sz w:val="28"/>
          <w:szCs w:val="28"/>
        </w:rPr>
        <w:t>1</w:t>
      </w:r>
      <w:r>
        <w:rPr>
          <w:rFonts w:ascii="宋体" w:hAnsi="宋体" w:cs="宋体"/>
          <w:sz w:val="28"/>
          <w:szCs w:val="28"/>
          <w:lang w:eastAsia="zh-Hans"/>
        </w:rPr>
        <w:t>：</w:t>
      </w:r>
      <w:r>
        <w:rPr>
          <w:rFonts w:ascii="宋体" w:hAnsi="宋体" w:cs="宋体" w:hint="eastAsia"/>
          <w:sz w:val="28"/>
          <w:szCs w:val="28"/>
        </w:rPr>
        <w:t>维修</w:t>
      </w:r>
      <w:r>
        <w:rPr>
          <w:rFonts w:ascii="宋体" w:hAnsi="宋体" w:cs="宋体"/>
          <w:sz w:val="28"/>
          <w:szCs w:val="28"/>
          <w:lang w:eastAsia="zh-Hans"/>
        </w:rPr>
        <w:t>服务方案</w:t>
      </w:r>
    </w:p>
    <w:p w14:paraId="6B52CB8B" w14:textId="77777777" w:rsidR="00CD5FE0" w:rsidRDefault="00792A1B">
      <w:pPr>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维修服务方案</w:t>
      </w:r>
    </w:p>
    <w:p w14:paraId="62578413" w14:textId="77777777" w:rsidR="00CD5FE0" w:rsidRDefault="00792A1B">
      <w:pPr>
        <w:adjustRightInd w:val="0"/>
        <w:spacing w:before="240" w:after="78" w:line="360" w:lineRule="auto"/>
        <w:ind w:firstLineChars="200" w:firstLine="640"/>
        <w:outlineLvl w:val="0"/>
        <w:rPr>
          <w:rFonts w:ascii="Times New Roman Regular" w:eastAsia="黑体" w:hAnsi="Times New Roman Regular" w:cs="Times New Roman Regular"/>
          <w:sz w:val="32"/>
          <w:szCs w:val="32"/>
        </w:rPr>
      </w:pPr>
      <w:r>
        <w:rPr>
          <w:rFonts w:ascii="Times New Roman Regular" w:eastAsia="黑体" w:hAnsi="Times New Roman Regular" w:cs="Times New Roman Regular" w:hint="eastAsia"/>
          <w:sz w:val="32"/>
          <w:szCs w:val="32"/>
        </w:rPr>
        <w:t>一、服务内容</w:t>
      </w:r>
    </w:p>
    <w:p w14:paraId="5272B6C6"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1.1</w:t>
      </w:r>
      <w:r>
        <w:rPr>
          <w:rFonts w:ascii="宋体" w:hAnsi="宋体" w:cs="Times New Roman Regular" w:hint="eastAsia"/>
          <w:kern w:val="0"/>
          <w:sz w:val="24"/>
        </w:rPr>
        <w:t>服务期内的具体服务范围：</w:t>
      </w:r>
      <w:r>
        <w:rPr>
          <w:rFonts w:ascii="宋体" w:hAnsi="宋体" w:cs="Times New Roman Regular" w:hint="eastAsia"/>
          <w:kern w:val="0"/>
          <w:sz w:val="24"/>
          <w:u w:val="single"/>
        </w:rPr>
        <w:t>松岗水质净化厂二期厂区</w:t>
      </w:r>
      <w:r>
        <w:rPr>
          <w:rFonts w:ascii="宋体" w:hAnsi="宋体" w:cs="Times New Roman Regular" w:hint="eastAsia"/>
          <w:kern w:val="0"/>
          <w:sz w:val="24"/>
          <w:u w:val="single"/>
        </w:rPr>
        <w:t>PLC</w:t>
      </w:r>
      <w:r>
        <w:rPr>
          <w:rFonts w:ascii="宋体" w:hAnsi="宋体" w:cs="Times New Roman Regular" w:hint="eastAsia"/>
          <w:kern w:val="0"/>
          <w:sz w:val="24"/>
          <w:u w:val="single"/>
        </w:rPr>
        <w:t>自控维修</w:t>
      </w:r>
      <w:r>
        <w:rPr>
          <w:rFonts w:ascii="宋体" w:hAnsi="宋体" w:cs="Times New Roman Regular" w:hint="eastAsia"/>
          <w:kern w:val="0"/>
          <w:sz w:val="24"/>
        </w:rPr>
        <w:t>。</w:t>
      </w:r>
    </w:p>
    <w:p w14:paraId="15DABD06"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1.2</w:t>
      </w:r>
      <w:r>
        <w:rPr>
          <w:rFonts w:ascii="宋体" w:hAnsi="宋体" w:cs="Times New Roman Regular" w:hint="eastAsia"/>
          <w:kern w:val="0"/>
          <w:sz w:val="24"/>
        </w:rPr>
        <w:t>服务主要内容包括：</w:t>
      </w:r>
    </w:p>
    <w:p w14:paraId="039242A9" w14:textId="77777777" w:rsidR="00CD5FE0" w:rsidRDefault="00792A1B">
      <w:pPr>
        <w:pStyle w:val="3"/>
        <w:keepNext w:val="0"/>
        <w:widowControl/>
        <w:spacing w:before="0" w:after="78" w:line="360" w:lineRule="auto"/>
        <w:ind w:firstLineChars="200" w:firstLine="480"/>
        <w:rPr>
          <w:rFonts w:ascii="宋体" w:hAnsi="宋体" w:cs="Times New Roman Regular" w:hint="eastAsia"/>
          <w:b w:val="0"/>
          <w:kern w:val="0"/>
          <w:sz w:val="24"/>
          <w:u w:val="single"/>
        </w:rPr>
      </w:pPr>
      <w:r>
        <w:rPr>
          <w:rFonts w:ascii="宋体" w:hAnsi="宋体" w:cs="Times New Roman Regular" w:hint="eastAsia"/>
          <w:b w:val="0"/>
          <w:kern w:val="0"/>
          <w:sz w:val="24"/>
        </w:rPr>
        <w:t>（</w:t>
      </w:r>
      <w:r>
        <w:rPr>
          <w:rFonts w:ascii="宋体" w:hAnsi="宋体" w:cs="Times New Roman Regular" w:hint="eastAsia"/>
          <w:b w:val="0"/>
          <w:kern w:val="0"/>
          <w:sz w:val="24"/>
        </w:rPr>
        <w:t>1</w:t>
      </w:r>
      <w:r>
        <w:rPr>
          <w:rFonts w:ascii="宋体" w:hAnsi="宋体" w:cs="Times New Roman Regular" w:hint="eastAsia"/>
          <w:b w:val="0"/>
          <w:kern w:val="0"/>
          <w:sz w:val="24"/>
        </w:rPr>
        <w:t>）</w:t>
      </w:r>
      <w:r>
        <w:rPr>
          <w:rFonts w:ascii="宋体" w:hAnsi="宋体" w:cs="Times New Roman Regular" w:hint="eastAsia"/>
          <w:b w:val="0"/>
          <w:kern w:val="0"/>
          <w:sz w:val="24"/>
          <w:u w:val="single"/>
        </w:rPr>
        <w:t>故障诊断与检测：对各站点</w:t>
      </w:r>
      <w:r>
        <w:rPr>
          <w:rFonts w:ascii="宋体" w:hAnsi="宋体" w:cs="Times New Roman Regular" w:hint="eastAsia"/>
          <w:b w:val="0"/>
          <w:kern w:val="0"/>
          <w:sz w:val="24"/>
          <w:u w:val="single"/>
        </w:rPr>
        <w:t xml:space="preserve"> PLC </w:t>
      </w:r>
      <w:r>
        <w:rPr>
          <w:rFonts w:ascii="宋体" w:hAnsi="宋体" w:cs="Times New Roman Regular" w:hint="eastAsia"/>
          <w:b w:val="0"/>
          <w:kern w:val="0"/>
          <w:sz w:val="24"/>
          <w:u w:val="single"/>
        </w:rPr>
        <w:t>程序完整性、模块运行状态、通讯链路稳定性进行系统性排查，定位程序错误、硬件损坏及通讯故障点；</w:t>
      </w:r>
    </w:p>
    <w:p w14:paraId="1D13F8B5" w14:textId="77777777" w:rsidR="00CD5FE0" w:rsidRDefault="00792A1B">
      <w:pPr>
        <w:pStyle w:val="3"/>
        <w:keepNext w:val="0"/>
        <w:widowControl/>
        <w:spacing w:before="0" w:after="78" w:line="360" w:lineRule="auto"/>
        <w:ind w:firstLineChars="200" w:firstLine="480"/>
        <w:rPr>
          <w:rFonts w:ascii="宋体" w:hAnsi="宋体" w:cs="Times New Roman Regular" w:hint="eastAsia"/>
          <w:b w:val="0"/>
          <w:kern w:val="0"/>
          <w:sz w:val="24"/>
          <w:u w:val="single"/>
        </w:rPr>
      </w:pPr>
      <w:r>
        <w:rPr>
          <w:rFonts w:ascii="宋体" w:hAnsi="宋体" w:cs="Times New Roman Regular" w:hint="eastAsia"/>
          <w:b w:val="0"/>
          <w:kern w:val="0"/>
          <w:sz w:val="24"/>
        </w:rPr>
        <w:t>（</w:t>
      </w:r>
      <w:r>
        <w:rPr>
          <w:rFonts w:ascii="宋体" w:hAnsi="宋体" w:cs="Times New Roman Regular" w:hint="eastAsia"/>
          <w:b w:val="0"/>
          <w:kern w:val="0"/>
          <w:sz w:val="24"/>
        </w:rPr>
        <w:t>2</w:t>
      </w:r>
      <w:r>
        <w:rPr>
          <w:rFonts w:ascii="宋体" w:hAnsi="宋体" w:cs="Times New Roman Regular" w:hint="eastAsia"/>
          <w:b w:val="0"/>
          <w:kern w:val="0"/>
          <w:sz w:val="24"/>
        </w:rPr>
        <w:t>）</w:t>
      </w:r>
      <w:r>
        <w:rPr>
          <w:rFonts w:ascii="宋体" w:hAnsi="宋体" w:cs="Times New Roman Regular" w:hint="eastAsia"/>
          <w:b w:val="0"/>
          <w:kern w:val="0"/>
          <w:sz w:val="24"/>
          <w:u w:val="single"/>
        </w:rPr>
        <w:t>硬件维修与更换：修复或更换损坏的</w:t>
      </w:r>
      <w:r>
        <w:rPr>
          <w:rFonts w:ascii="宋体" w:hAnsi="宋体" w:cs="Times New Roman Regular" w:hint="eastAsia"/>
          <w:b w:val="0"/>
          <w:kern w:val="0"/>
          <w:sz w:val="24"/>
          <w:u w:val="single"/>
        </w:rPr>
        <w:t xml:space="preserve"> PLC </w:t>
      </w:r>
      <w:r>
        <w:rPr>
          <w:rFonts w:ascii="宋体" w:hAnsi="宋体" w:cs="Times New Roman Regular" w:hint="eastAsia"/>
          <w:b w:val="0"/>
          <w:kern w:val="0"/>
          <w:sz w:val="24"/>
          <w:u w:val="single"/>
        </w:rPr>
        <w:t>模块（如</w:t>
      </w:r>
      <w:r>
        <w:rPr>
          <w:rFonts w:ascii="宋体" w:hAnsi="宋体" w:cs="Times New Roman Regular" w:hint="eastAsia"/>
          <w:b w:val="0"/>
          <w:kern w:val="0"/>
          <w:sz w:val="24"/>
          <w:u w:val="single"/>
        </w:rPr>
        <w:t xml:space="preserve"> CPU </w:t>
      </w:r>
      <w:r>
        <w:rPr>
          <w:rFonts w:ascii="宋体" w:hAnsi="宋体" w:cs="Times New Roman Regular" w:hint="eastAsia"/>
          <w:b w:val="0"/>
          <w:kern w:val="0"/>
          <w:sz w:val="24"/>
          <w:u w:val="single"/>
        </w:rPr>
        <w:t>模块、</w:t>
      </w:r>
      <w:r>
        <w:rPr>
          <w:rFonts w:ascii="宋体" w:hAnsi="宋体" w:cs="Times New Roman Regular" w:hint="eastAsia"/>
          <w:b w:val="0"/>
          <w:kern w:val="0"/>
          <w:sz w:val="24"/>
          <w:u w:val="single"/>
        </w:rPr>
        <w:t xml:space="preserve">IO </w:t>
      </w:r>
      <w:r>
        <w:rPr>
          <w:rFonts w:ascii="宋体" w:hAnsi="宋体" w:cs="Times New Roman Regular" w:hint="eastAsia"/>
          <w:b w:val="0"/>
          <w:kern w:val="0"/>
          <w:sz w:val="24"/>
          <w:u w:val="single"/>
        </w:rPr>
        <w:t>模块）、通讯设备、传感器及执行器等元器件，确保硬件系统运行正常；</w:t>
      </w:r>
    </w:p>
    <w:p w14:paraId="2238EAC8" w14:textId="77777777" w:rsidR="00CD5FE0" w:rsidRDefault="00792A1B">
      <w:pPr>
        <w:pStyle w:val="3"/>
        <w:keepNext w:val="0"/>
        <w:widowControl/>
        <w:spacing w:before="0" w:after="78" w:line="360" w:lineRule="auto"/>
        <w:ind w:firstLineChars="200" w:firstLine="480"/>
        <w:rPr>
          <w:rFonts w:ascii="宋体" w:hAnsi="宋体" w:cs="Times New Roman Regular" w:hint="eastAsia"/>
          <w:b w:val="0"/>
          <w:kern w:val="0"/>
          <w:sz w:val="24"/>
          <w:u w:val="single"/>
        </w:rPr>
      </w:pPr>
      <w:r>
        <w:rPr>
          <w:rFonts w:ascii="宋体" w:hAnsi="宋体" w:cs="Times New Roman Regular" w:hint="eastAsia"/>
          <w:b w:val="0"/>
          <w:kern w:val="0"/>
          <w:sz w:val="24"/>
        </w:rPr>
        <w:t>（</w:t>
      </w:r>
      <w:r>
        <w:rPr>
          <w:rFonts w:ascii="宋体" w:hAnsi="宋体" w:cs="Times New Roman Regular" w:hint="eastAsia"/>
          <w:b w:val="0"/>
          <w:kern w:val="0"/>
          <w:sz w:val="24"/>
        </w:rPr>
        <w:t>3</w:t>
      </w:r>
      <w:r>
        <w:rPr>
          <w:rFonts w:ascii="宋体" w:hAnsi="宋体" w:cs="Times New Roman Regular" w:hint="eastAsia"/>
          <w:b w:val="0"/>
          <w:kern w:val="0"/>
          <w:sz w:val="24"/>
        </w:rPr>
        <w:t>）</w:t>
      </w:r>
      <w:r>
        <w:rPr>
          <w:rFonts w:ascii="宋体" w:hAnsi="宋体" w:cs="Times New Roman Regular" w:hint="eastAsia"/>
          <w:b w:val="0"/>
          <w:kern w:val="0"/>
          <w:sz w:val="24"/>
          <w:u w:val="single"/>
        </w:rPr>
        <w:t>程序修复与优化：恢复或重写损坏的</w:t>
      </w:r>
      <w:r>
        <w:rPr>
          <w:rFonts w:ascii="宋体" w:hAnsi="宋体" w:cs="Times New Roman Regular" w:hint="eastAsia"/>
          <w:b w:val="0"/>
          <w:kern w:val="0"/>
          <w:sz w:val="24"/>
          <w:u w:val="single"/>
        </w:rPr>
        <w:t xml:space="preserve"> PLC </w:t>
      </w:r>
      <w:r>
        <w:rPr>
          <w:rFonts w:ascii="宋体" w:hAnsi="宋体" w:cs="Times New Roman Regular" w:hint="eastAsia"/>
          <w:b w:val="0"/>
          <w:kern w:val="0"/>
          <w:sz w:val="24"/>
          <w:u w:val="single"/>
        </w:rPr>
        <w:t>控制程序，调试程序逻辑，确保与现场设备联动控制功能符合工艺要求：</w:t>
      </w:r>
    </w:p>
    <w:p w14:paraId="7C93C8E1" w14:textId="77777777" w:rsidR="00CD5FE0" w:rsidRDefault="00792A1B">
      <w:pPr>
        <w:pStyle w:val="3"/>
        <w:keepNext w:val="0"/>
        <w:widowControl/>
        <w:spacing w:before="0" w:after="78" w:line="360" w:lineRule="auto"/>
        <w:ind w:firstLineChars="200" w:firstLine="480"/>
        <w:rPr>
          <w:rFonts w:ascii="宋体" w:hAnsi="宋体" w:cs="Times New Roman Regular" w:hint="eastAsia"/>
          <w:b w:val="0"/>
          <w:kern w:val="0"/>
          <w:sz w:val="24"/>
          <w:u w:val="single"/>
        </w:rPr>
      </w:pPr>
      <w:r>
        <w:rPr>
          <w:rFonts w:ascii="宋体" w:hAnsi="宋体" w:cs="Times New Roman Regular" w:hint="eastAsia"/>
          <w:b w:val="0"/>
          <w:kern w:val="0"/>
          <w:sz w:val="24"/>
        </w:rPr>
        <w:t>（</w:t>
      </w:r>
      <w:r>
        <w:rPr>
          <w:rFonts w:ascii="宋体" w:hAnsi="宋体" w:cs="Times New Roman Regular" w:hint="eastAsia"/>
          <w:b w:val="0"/>
          <w:kern w:val="0"/>
          <w:sz w:val="24"/>
        </w:rPr>
        <w:t>4</w:t>
      </w:r>
      <w:r>
        <w:rPr>
          <w:rFonts w:ascii="宋体" w:hAnsi="宋体" w:cs="Times New Roman Regular" w:hint="eastAsia"/>
          <w:b w:val="0"/>
          <w:kern w:val="0"/>
          <w:sz w:val="24"/>
        </w:rPr>
        <w:t>）</w:t>
      </w:r>
      <w:r>
        <w:rPr>
          <w:rFonts w:ascii="宋体" w:hAnsi="宋体" w:cs="Times New Roman Regular" w:hint="eastAsia"/>
          <w:b w:val="0"/>
          <w:kern w:val="0"/>
          <w:sz w:val="24"/>
          <w:u w:val="single"/>
        </w:rPr>
        <w:t>通讯系统修复：排查并修复通讯线路故障，优化网络架构，恢复中控系统与现场站点的数据实时传输及远程控制功能：</w:t>
      </w:r>
    </w:p>
    <w:p w14:paraId="4C8E51DB"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w:t>
      </w:r>
      <w:r>
        <w:rPr>
          <w:rFonts w:ascii="宋体" w:hAnsi="宋体" w:cs="Times New Roman Regular" w:hint="eastAsia"/>
          <w:kern w:val="0"/>
          <w:sz w:val="24"/>
        </w:rPr>
        <w:t>5</w:t>
      </w:r>
      <w:r>
        <w:rPr>
          <w:rFonts w:ascii="宋体" w:hAnsi="宋体" w:cs="Times New Roman Regular" w:hint="eastAsia"/>
          <w:kern w:val="0"/>
          <w:sz w:val="24"/>
        </w:rPr>
        <w:t>）</w:t>
      </w:r>
      <w:r>
        <w:rPr>
          <w:rFonts w:ascii="宋体" w:hAnsi="宋体" w:cs="Times New Roman Regular" w:hint="eastAsia"/>
          <w:kern w:val="0"/>
          <w:sz w:val="24"/>
          <w:u w:val="single"/>
        </w:rPr>
        <w:t>系统调试与试运行：完成维修后进行全系统联调，模拟工况测试数据采集、参数设置、远程控制等功能，确保连续</w:t>
      </w:r>
      <w:r>
        <w:rPr>
          <w:rFonts w:ascii="宋体" w:hAnsi="宋体" w:cs="Times New Roman Regular" w:hint="eastAsia"/>
          <w:kern w:val="0"/>
          <w:sz w:val="24"/>
          <w:u w:val="single"/>
        </w:rPr>
        <w:t xml:space="preserve"> 72 </w:t>
      </w:r>
      <w:r>
        <w:rPr>
          <w:rFonts w:ascii="宋体" w:hAnsi="宋体" w:cs="Times New Roman Regular" w:hint="eastAsia"/>
          <w:kern w:val="0"/>
          <w:sz w:val="24"/>
          <w:u w:val="single"/>
        </w:rPr>
        <w:t>小时无故障运行。</w:t>
      </w:r>
    </w:p>
    <w:p w14:paraId="0AE70A9D" w14:textId="77777777" w:rsidR="00CD5FE0" w:rsidRDefault="00792A1B">
      <w:pPr>
        <w:adjustRightInd w:val="0"/>
        <w:spacing w:before="240" w:after="78" w:line="360" w:lineRule="auto"/>
        <w:ind w:firstLineChars="200" w:firstLine="640"/>
        <w:outlineLvl w:val="0"/>
        <w:rPr>
          <w:rFonts w:ascii="Times New Roman Regular" w:eastAsia="黑体" w:hAnsi="Times New Roman Regular" w:cs="Times New Roman Regular"/>
          <w:sz w:val="32"/>
          <w:szCs w:val="32"/>
        </w:rPr>
      </w:pPr>
      <w:r>
        <w:rPr>
          <w:rFonts w:ascii="Times New Roman Regular" w:eastAsia="黑体" w:hAnsi="Times New Roman Regular" w:cs="Times New Roman Regular" w:hint="eastAsia"/>
          <w:sz w:val="32"/>
          <w:szCs w:val="32"/>
        </w:rPr>
        <w:t>二、服务具体方案</w:t>
      </w:r>
    </w:p>
    <w:p w14:paraId="5C8EEA85"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2.1</w:t>
      </w:r>
      <w:r>
        <w:rPr>
          <w:rFonts w:ascii="宋体" w:hAnsi="宋体" w:cs="Times New Roman Regular" w:hint="eastAsia"/>
          <w:kern w:val="0"/>
          <w:sz w:val="24"/>
        </w:rPr>
        <w:t>服务流程</w:t>
      </w:r>
    </w:p>
    <w:p w14:paraId="71C7E713"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w:t>
      </w:r>
      <w:r>
        <w:rPr>
          <w:rFonts w:ascii="宋体" w:hAnsi="宋体" w:cs="Times New Roman Regular" w:hint="eastAsia"/>
          <w:kern w:val="0"/>
          <w:sz w:val="24"/>
        </w:rPr>
        <w:t>1</w:t>
      </w:r>
      <w:r>
        <w:rPr>
          <w:rFonts w:ascii="宋体" w:hAnsi="宋体" w:cs="Times New Roman Regular" w:hint="eastAsia"/>
          <w:kern w:val="0"/>
          <w:sz w:val="24"/>
        </w:rPr>
        <w:t>）乙方工程师抵达现场，与甲方技术人员对接，确认故障站点分布、损坏部件清单及系统运行现状；</w:t>
      </w:r>
    </w:p>
    <w:p w14:paraId="1CF8C049"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w:t>
      </w:r>
      <w:r>
        <w:rPr>
          <w:rFonts w:ascii="宋体" w:hAnsi="宋体" w:cs="Times New Roman Regular" w:hint="eastAsia"/>
          <w:kern w:val="0"/>
          <w:sz w:val="24"/>
        </w:rPr>
        <w:t>2</w:t>
      </w:r>
      <w:r>
        <w:rPr>
          <w:rFonts w:ascii="宋体" w:hAnsi="宋体" w:cs="Times New Roman Regular" w:hint="eastAsia"/>
          <w:kern w:val="0"/>
          <w:sz w:val="24"/>
        </w:rPr>
        <w:t>）根据勘查结果制定维修方案，明确维修内容、耗材清单、工期安排及安全措施，报甲方审核确认；</w:t>
      </w:r>
    </w:p>
    <w:p w14:paraId="0DF57814"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w:t>
      </w:r>
      <w:r>
        <w:rPr>
          <w:rFonts w:ascii="宋体" w:hAnsi="宋体" w:cs="Times New Roman Regular" w:hint="eastAsia"/>
          <w:kern w:val="0"/>
          <w:sz w:val="24"/>
        </w:rPr>
        <w:t>3</w:t>
      </w:r>
      <w:r>
        <w:rPr>
          <w:rFonts w:ascii="宋体" w:hAnsi="宋体" w:cs="Times New Roman Regular" w:hint="eastAsia"/>
          <w:kern w:val="0"/>
          <w:sz w:val="24"/>
        </w:rPr>
        <w:t>）按方案更换损坏元器件、修复</w:t>
      </w:r>
      <w:r>
        <w:rPr>
          <w:rFonts w:ascii="宋体" w:hAnsi="宋体" w:cs="Times New Roman Regular" w:hint="eastAsia"/>
          <w:kern w:val="0"/>
          <w:sz w:val="24"/>
        </w:rPr>
        <w:t xml:space="preserve"> PLC </w:t>
      </w:r>
      <w:r>
        <w:rPr>
          <w:rFonts w:ascii="宋体" w:hAnsi="宋体" w:cs="Times New Roman Regular" w:hint="eastAsia"/>
          <w:kern w:val="0"/>
          <w:sz w:val="24"/>
        </w:rPr>
        <w:t>程序及通讯系统；</w:t>
      </w:r>
    </w:p>
    <w:p w14:paraId="1D0C5CA7"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w:t>
      </w:r>
      <w:r>
        <w:rPr>
          <w:rFonts w:ascii="宋体" w:hAnsi="宋体" w:cs="Times New Roman Regular" w:hint="eastAsia"/>
          <w:kern w:val="0"/>
          <w:sz w:val="24"/>
        </w:rPr>
        <w:t>4</w:t>
      </w:r>
      <w:r>
        <w:rPr>
          <w:rFonts w:ascii="宋体" w:hAnsi="宋体" w:cs="Times New Roman Regular" w:hint="eastAsia"/>
          <w:kern w:val="0"/>
          <w:sz w:val="24"/>
        </w:rPr>
        <w:t>）完成硬件修复后进行单站点调试，再进行全厂系统联调，测试数据显示、远程控制等功能；</w:t>
      </w:r>
    </w:p>
    <w:p w14:paraId="7E4B2DC8"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w:t>
      </w:r>
      <w:r>
        <w:rPr>
          <w:rFonts w:ascii="宋体" w:hAnsi="宋体" w:cs="Times New Roman Regular" w:hint="eastAsia"/>
          <w:kern w:val="0"/>
          <w:sz w:val="24"/>
        </w:rPr>
        <w:t>5</w:t>
      </w:r>
      <w:r>
        <w:rPr>
          <w:rFonts w:ascii="宋体" w:hAnsi="宋体" w:cs="Times New Roman Regular" w:hint="eastAsia"/>
          <w:kern w:val="0"/>
          <w:sz w:val="24"/>
        </w:rPr>
        <w:t>）通知甲方组织验收。</w:t>
      </w:r>
    </w:p>
    <w:p w14:paraId="25285DED"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2.2</w:t>
      </w:r>
      <w:r>
        <w:rPr>
          <w:rFonts w:ascii="宋体" w:hAnsi="宋体" w:cs="Times New Roman Regular" w:hint="eastAsia"/>
          <w:kern w:val="0"/>
          <w:sz w:val="24"/>
        </w:rPr>
        <w:t>涉及耗材处理方式</w:t>
      </w:r>
    </w:p>
    <w:p w14:paraId="18A801C6"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kern w:val="0"/>
          <w:sz w:val="24"/>
        </w:rPr>
        <w:t>采用原厂或同规格兼容配件，更换前需经甲方确认品牌、型号，费用包含在合同总价中。</w:t>
      </w:r>
    </w:p>
    <w:p w14:paraId="0058D702" w14:textId="77777777" w:rsidR="00CD5FE0" w:rsidRDefault="00792A1B">
      <w:pPr>
        <w:adjustRightInd w:val="0"/>
        <w:spacing w:before="240" w:after="78" w:line="360" w:lineRule="auto"/>
        <w:ind w:firstLineChars="200" w:firstLine="640"/>
        <w:outlineLvl w:val="0"/>
        <w:rPr>
          <w:rFonts w:ascii="Times New Roman Regular" w:eastAsia="黑体" w:hAnsi="Times New Roman Regular" w:cs="Times New Roman Regular"/>
          <w:sz w:val="32"/>
          <w:szCs w:val="32"/>
        </w:rPr>
      </w:pPr>
      <w:r>
        <w:rPr>
          <w:rFonts w:ascii="Times New Roman Regular" w:eastAsia="黑体" w:hAnsi="Times New Roman Regular" w:cs="Times New Roman Regular" w:hint="eastAsia"/>
          <w:sz w:val="32"/>
          <w:szCs w:val="32"/>
        </w:rPr>
        <w:t>三、服务要求</w:t>
      </w:r>
    </w:p>
    <w:p w14:paraId="6B3D258A"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3.1</w:t>
      </w:r>
      <w:r>
        <w:rPr>
          <w:rFonts w:ascii="宋体" w:hAnsi="宋体" w:cs="Times New Roman Regular" w:hint="eastAsia"/>
          <w:kern w:val="0"/>
          <w:sz w:val="24"/>
        </w:rPr>
        <w:t>服务地点</w:t>
      </w:r>
    </w:p>
    <w:p w14:paraId="23D619B8"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kern w:val="0"/>
          <w:sz w:val="24"/>
        </w:rPr>
        <w:t>深圳市宝安区燕罗街道松罗路燕罗湿地公园松岗水质净化厂二期</w:t>
      </w:r>
    </w:p>
    <w:p w14:paraId="67A56FFF"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3.2</w:t>
      </w:r>
      <w:r>
        <w:rPr>
          <w:rFonts w:ascii="宋体" w:hAnsi="宋体" w:cs="Times New Roman Regular" w:hint="eastAsia"/>
          <w:kern w:val="0"/>
          <w:sz w:val="24"/>
        </w:rPr>
        <w:t>服务响应时间及维修时间</w:t>
      </w:r>
    </w:p>
    <w:p w14:paraId="50C686C4"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合同签订后，自接到甲方通知开始</w:t>
      </w:r>
      <w:r>
        <w:rPr>
          <w:rFonts w:ascii="宋体" w:hAnsi="宋体" w:cs="Times New Roman Regular" w:hint="eastAsia"/>
          <w:kern w:val="0"/>
          <w:sz w:val="24"/>
        </w:rPr>
        <w:t>40</w:t>
      </w:r>
      <w:r>
        <w:rPr>
          <w:rFonts w:ascii="宋体" w:hAnsi="宋体" w:cs="Times New Roman Regular" w:hint="eastAsia"/>
          <w:kern w:val="0"/>
          <w:sz w:val="24"/>
        </w:rPr>
        <w:t>个日历日内完成合同要求服务内容。</w:t>
      </w:r>
    </w:p>
    <w:p w14:paraId="6B2CF414"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3.3</w:t>
      </w:r>
      <w:r>
        <w:rPr>
          <w:rFonts w:ascii="宋体" w:hAnsi="宋体" w:cs="Times New Roman Regular" w:hint="eastAsia"/>
          <w:kern w:val="0"/>
          <w:sz w:val="24"/>
        </w:rPr>
        <w:t>验收标准及方式</w:t>
      </w:r>
    </w:p>
    <w:p w14:paraId="369C8C2B"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w:t>
      </w:r>
      <w:r>
        <w:rPr>
          <w:rFonts w:ascii="宋体" w:hAnsi="宋体" w:cs="Times New Roman Regular" w:hint="eastAsia"/>
          <w:kern w:val="0"/>
          <w:sz w:val="24"/>
        </w:rPr>
        <w:t>1</w:t>
      </w:r>
      <w:r>
        <w:rPr>
          <w:rFonts w:ascii="宋体" w:hAnsi="宋体" w:cs="Times New Roman Regular" w:hint="eastAsia"/>
          <w:kern w:val="0"/>
          <w:sz w:val="24"/>
        </w:rPr>
        <w:t>）中控系统实时显示各站点数据无延迟、无错误，远程控制指令执行响应时间≤</w:t>
      </w:r>
      <w:r>
        <w:rPr>
          <w:rFonts w:ascii="宋体" w:hAnsi="宋体" w:cs="Times New Roman Regular" w:hint="eastAsia"/>
          <w:kern w:val="0"/>
          <w:sz w:val="24"/>
        </w:rPr>
        <w:t xml:space="preserve">5 </w:t>
      </w:r>
      <w:r>
        <w:rPr>
          <w:rFonts w:ascii="宋体" w:hAnsi="宋体" w:cs="Times New Roman Regular" w:hint="eastAsia"/>
          <w:kern w:val="0"/>
          <w:sz w:val="24"/>
        </w:rPr>
        <w:t>秒，设备运行参数设置准确无误；</w:t>
      </w:r>
    </w:p>
    <w:p w14:paraId="2EBA0C7D"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w:t>
      </w:r>
      <w:r>
        <w:rPr>
          <w:rFonts w:ascii="宋体" w:hAnsi="宋体" w:cs="Times New Roman Regular" w:hint="eastAsia"/>
          <w:kern w:val="0"/>
          <w:sz w:val="24"/>
        </w:rPr>
        <w:t>2</w:t>
      </w:r>
      <w:r>
        <w:rPr>
          <w:rFonts w:ascii="宋体" w:hAnsi="宋体" w:cs="Times New Roman Regular" w:hint="eastAsia"/>
          <w:kern w:val="0"/>
          <w:sz w:val="24"/>
        </w:rPr>
        <w:t>）更换元器件质保期</w:t>
      </w:r>
      <w:r>
        <w:rPr>
          <w:rFonts w:ascii="宋体" w:hAnsi="宋体" w:cs="Times New Roman Regular" w:hint="eastAsia"/>
          <w:kern w:val="0"/>
          <w:sz w:val="24"/>
        </w:rPr>
        <w:t xml:space="preserve"> 6 </w:t>
      </w:r>
      <w:proofErr w:type="gramStart"/>
      <w:r>
        <w:rPr>
          <w:rFonts w:ascii="宋体" w:hAnsi="宋体" w:cs="Times New Roman Regular" w:hint="eastAsia"/>
          <w:kern w:val="0"/>
          <w:sz w:val="24"/>
        </w:rPr>
        <w:t>个</w:t>
      </w:r>
      <w:proofErr w:type="gramEnd"/>
      <w:r>
        <w:rPr>
          <w:rFonts w:ascii="宋体" w:hAnsi="宋体" w:cs="Times New Roman Regular" w:hint="eastAsia"/>
          <w:kern w:val="0"/>
          <w:sz w:val="24"/>
        </w:rPr>
        <w:t>月，维修后系统连续运行</w:t>
      </w:r>
      <w:r>
        <w:rPr>
          <w:rFonts w:ascii="宋体" w:hAnsi="宋体" w:cs="Times New Roman Regular" w:hint="eastAsia"/>
          <w:kern w:val="0"/>
          <w:sz w:val="24"/>
        </w:rPr>
        <w:t xml:space="preserve"> 30 </w:t>
      </w:r>
      <w:r>
        <w:rPr>
          <w:rFonts w:ascii="宋体" w:hAnsi="宋体" w:cs="Times New Roman Regular" w:hint="eastAsia"/>
          <w:kern w:val="0"/>
          <w:sz w:val="24"/>
        </w:rPr>
        <w:t>天无同类故障复发；</w:t>
      </w:r>
    </w:p>
    <w:p w14:paraId="327DDA19"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w:t>
      </w:r>
      <w:r>
        <w:rPr>
          <w:rFonts w:ascii="宋体" w:hAnsi="宋体" w:cs="Times New Roman Regular" w:hint="eastAsia"/>
          <w:kern w:val="0"/>
          <w:sz w:val="24"/>
        </w:rPr>
        <w:t>3</w:t>
      </w:r>
      <w:r>
        <w:rPr>
          <w:rFonts w:ascii="宋体" w:hAnsi="宋体" w:cs="Times New Roman Regular" w:hint="eastAsia"/>
          <w:kern w:val="0"/>
          <w:sz w:val="24"/>
        </w:rPr>
        <w:t>）甲方在维修完成后</w:t>
      </w:r>
      <w:r>
        <w:rPr>
          <w:rFonts w:ascii="宋体" w:hAnsi="宋体" w:cs="Times New Roman Regular" w:hint="eastAsia"/>
          <w:kern w:val="0"/>
          <w:sz w:val="24"/>
        </w:rPr>
        <w:t xml:space="preserve"> 3 </w:t>
      </w:r>
      <w:proofErr w:type="gramStart"/>
      <w:r>
        <w:rPr>
          <w:rFonts w:ascii="宋体" w:hAnsi="宋体" w:cs="Times New Roman Regular" w:hint="eastAsia"/>
          <w:kern w:val="0"/>
          <w:sz w:val="24"/>
        </w:rPr>
        <w:t>个</w:t>
      </w:r>
      <w:proofErr w:type="gramEnd"/>
      <w:r>
        <w:rPr>
          <w:rFonts w:ascii="宋体" w:hAnsi="宋体" w:cs="Times New Roman Regular" w:hint="eastAsia"/>
          <w:kern w:val="0"/>
          <w:sz w:val="24"/>
        </w:rPr>
        <w:t>工作日内组织技术人员对维修范围内的设备进行功能验收。</w:t>
      </w:r>
    </w:p>
    <w:p w14:paraId="2124BDE3"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3.4</w:t>
      </w:r>
      <w:r>
        <w:rPr>
          <w:rFonts w:ascii="宋体" w:hAnsi="宋体" w:cs="Times New Roman Regular" w:hint="eastAsia"/>
          <w:kern w:val="0"/>
          <w:sz w:val="24"/>
        </w:rPr>
        <w:t>若不符合甲方要求需返工时间</w:t>
      </w:r>
    </w:p>
    <w:p w14:paraId="199567E9"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若验收不合格，乙方需在</w:t>
      </w:r>
      <w:r>
        <w:rPr>
          <w:rFonts w:ascii="宋体" w:hAnsi="宋体" w:cs="Times New Roman Regular" w:hint="eastAsia"/>
          <w:kern w:val="0"/>
          <w:sz w:val="24"/>
        </w:rPr>
        <w:t xml:space="preserve"> 3 </w:t>
      </w:r>
      <w:proofErr w:type="gramStart"/>
      <w:r>
        <w:rPr>
          <w:rFonts w:ascii="宋体" w:hAnsi="宋体" w:cs="Times New Roman Regular" w:hint="eastAsia"/>
          <w:kern w:val="0"/>
          <w:sz w:val="24"/>
        </w:rPr>
        <w:t>个</w:t>
      </w:r>
      <w:proofErr w:type="gramEnd"/>
      <w:r>
        <w:rPr>
          <w:rFonts w:ascii="宋体" w:hAnsi="宋体" w:cs="Times New Roman Regular" w:hint="eastAsia"/>
          <w:kern w:val="0"/>
          <w:sz w:val="24"/>
        </w:rPr>
        <w:t>工作日内完成返工并重新申请验收，返工费用由乙方承担。</w:t>
      </w:r>
    </w:p>
    <w:p w14:paraId="13C02333" w14:textId="77777777" w:rsidR="00CD5FE0" w:rsidRDefault="00792A1B">
      <w:pPr>
        <w:adjustRightInd w:val="0"/>
        <w:spacing w:before="240" w:after="78" w:line="360" w:lineRule="auto"/>
        <w:ind w:firstLineChars="200" w:firstLine="640"/>
        <w:outlineLvl w:val="0"/>
        <w:rPr>
          <w:rFonts w:ascii="Times New Roman Regular" w:eastAsia="黑体" w:hAnsi="Times New Roman Regular" w:cs="Times New Roman Regular"/>
          <w:sz w:val="32"/>
          <w:szCs w:val="32"/>
        </w:rPr>
      </w:pPr>
      <w:r>
        <w:rPr>
          <w:rFonts w:ascii="Times New Roman Regular" w:eastAsia="黑体" w:hAnsi="Times New Roman Regular" w:cs="Times New Roman Regular" w:hint="eastAsia"/>
          <w:sz w:val="32"/>
          <w:szCs w:val="32"/>
        </w:rPr>
        <w:t>四、售后服务</w:t>
      </w:r>
    </w:p>
    <w:p w14:paraId="4D130EED"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4.1</w:t>
      </w:r>
      <w:r>
        <w:rPr>
          <w:rFonts w:ascii="宋体" w:hAnsi="宋体" w:cs="Times New Roman Regular" w:hint="eastAsia"/>
          <w:kern w:val="0"/>
          <w:sz w:val="24"/>
        </w:rPr>
        <w:t>故障应急预案</w:t>
      </w:r>
    </w:p>
    <w:p w14:paraId="6F308B29"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乙方建立</w:t>
      </w:r>
      <w:r>
        <w:rPr>
          <w:rFonts w:ascii="宋体" w:hAnsi="宋体" w:cs="Times New Roman Regular" w:hint="eastAsia"/>
          <w:kern w:val="0"/>
          <w:sz w:val="24"/>
        </w:rPr>
        <w:t xml:space="preserve"> 24 </w:t>
      </w:r>
      <w:r>
        <w:rPr>
          <w:rFonts w:ascii="宋体" w:hAnsi="宋体" w:cs="Times New Roman Regular" w:hint="eastAsia"/>
          <w:kern w:val="0"/>
          <w:sz w:val="24"/>
        </w:rPr>
        <w:t>小时技术支持专线（电话：</w:t>
      </w:r>
      <w:r>
        <w:rPr>
          <w:rFonts w:ascii="宋体" w:hAnsi="宋体" w:cs="Times New Roman Regular" w:hint="eastAsia"/>
          <w:kern w:val="0"/>
          <w:sz w:val="24"/>
        </w:rPr>
        <w:t xml:space="preserve">           </w:t>
      </w:r>
      <w:r>
        <w:rPr>
          <w:rFonts w:ascii="宋体" w:hAnsi="宋体" w:cs="Times New Roman Regular" w:hint="eastAsia"/>
          <w:kern w:val="0"/>
          <w:sz w:val="24"/>
        </w:rPr>
        <w:t>），安排工程师轮班值守，确保故障响应无间隙。</w:t>
      </w:r>
    </w:p>
    <w:p w14:paraId="3457A7C5"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储备常用</w:t>
      </w:r>
      <w:r>
        <w:rPr>
          <w:rFonts w:ascii="宋体" w:hAnsi="宋体" w:cs="Times New Roman Regular" w:hint="eastAsia"/>
          <w:kern w:val="0"/>
          <w:sz w:val="24"/>
        </w:rPr>
        <w:t xml:space="preserve"> PLC </w:t>
      </w:r>
      <w:r>
        <w:rPr>
          <w:rFonts w:ascii="宋体" w:hAnsi="宋体" w:cs="Times New Roman Regular" w:hint="eastAsia"/>
          <w:kern w:val="0"/>
          <w:sz w:val="24"/>
        </w:rPr>
        <w:t>模块（如</w:t>
      </w:r>
      <w:r>
        <w:rPr>
          <w:rFonts w:ascii="宋体" w:hAnsi="宋体" w:cs="Times New Roman Regular" w:hint="eastAsia"/>
          <w:kern w:val="0"/>
          <w:sz w:val="24"/>
        </w:rPr>
        <w:t xml:space="preserve"> CPU </w:t>
      </w:r>
      <w:r>
        <w:rPr>
          <w:rFonts w:ascii="宋体" w:hAnsi="宋体" w:cs="Times New Roman Regular" w:hint="eastAsia"/>
          <w:kern w:val="0"/>
          <w:sz w:val="24"/>
        </w:rPr>
        <w:t>模块、通讯模块）及传感器备件，确保紧急情况下</w:t>
      </w:r>
      <w:r>
        <w:rPr>
          <w:rFonts w:ascii="宋体" w:hAnsi="宋体" w:cs="Times New Roman Regular" w:hint="eastAsia"/>
          <w:kern w:val="0"/>
          <w:sz w:val="24"/>
        </w:rPr>
        <w:t xml:space="preserve"> 8 </w:t>
      </w:r>
      <w:r>
        <w:rPr>
          <w:rFonts w:ascii="宋体" w:hAnsi="宋体" w:cs="Times New Roman Regular" w:hint="eastAsia"/>
          <w:kern w:val="0"/>
          <w:sz w:val="24"/>
        </w:rPr>
        <w:t>小时内可提供替换件。</w:t>
      </w:r>
    </w:p>
    <w:p w14:paraId="21CBFE6B"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4.2</w:t>
      </w:r>
      <w:r>
        <w:rPr>
          <w:rFonts w:ascii="宋体" w:hAnsi="宋体" w:cs="Times New Roman Regular" w:hint="eastAsia"/>
          <w:kern w:val="0"/>
          <w:sz w:val="24"/>
        </w:rPr>
        <w:t>应急响应方式</w:t>
      </w:r>
    </w:p>
    <w:p w14:paraId="29EC1E26"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接到故障通知后，与现场人员取得联络，初步判断故障原因并指导甲方现场人员进行应急处理。</w:t>
      </w:r>
    </w:p>
    <w:p w14:paraId="624D5206" w14:textId="77777777" w:rsidR="00CD5FE0" w:rsidRDefault="00792A1B">
      <w:pPr>
        <w:widowControl/>
        <w:spacing w:after="78" w:line="360" w:lineRule="auto"/>
        <w:ind w:firstLineChars="200" w:firstLine="480"/>
        <w:rPr>
          <w:rFonts w:ascii="宋体" w:hAnsi="宋体" w:cs="Times New Roman Regular" w:hint="eastAsia"/>
          <w:kern w:val="0"/>
          <w:sz w:val="24"/>
        </w:rPr>
      </w:pPr>
      <w:r>
        <w:rPr>
          <w:rFonts w:ascii="宋体" w:hAnsi="宋体" w:cs="Times New Roman Regular" w:hint="eastAsia"/>
          <w:kern w:val="0"/>
          <w:sz w:val="24"/>
        </w:rPr>
        <w:t>若远程无法解决，乙方工程师需在</w:t>
      </w:r>
      <w:r>
        <w:rPr>
          <w:rFonts w:ascii="宋体" w:hAnsi="宋体" w:cs="Times New Roman Regular" w:hint="eastAsia"/>
          <w:kern w:val="0"/>
          <w:sz w:val="24"/>
        </w:rPr>
        <w:t xml:space="preserve"> 6 </w:t>
      </w:r>
      <w:r>
        <w:rPr>
          <w:rFonts w:ascii="宋体" w:hAnsi="宋体" w:cs="Times New Roman Regular" w:hint="eastAsia"/>
          <w:kern w:val="0"/>
          <w:sz w:val="24"/>
        </w:rPr>
        <w:t>小时内抵达现场（本市范围内），携带必要备件及工具开展维修。</w:t>
      </w:r>
    </w:p>
    <w:p w14:paraId="4B508F30" w14:textId="77777777" w:rsidR="00CD5FE0" w:rsidRDefault="00792A1B">
      <w:pPr>
        <w:spacing w:after="78"/>
        <w:rPr>
          <w:rFonts w:ascii="宋体" w:hAnsi="宋体" w:cs="宋体" w:hint="eastAsia"/>
          <w:sz w:val="28"/>
          <w:szCs w:val="28"/>
          <w:lang w:eastAsia="zh-Hans"/>
        </w:rPr>
      </w:pPr>
      <w:r>
        <w:rPr>
          <w:rFonts w:ascii="宋体" w:hAnsi="宋体" w:cs="宋体"/>
          <w:sz w:val="28"/>
          <w:szCs w:val="28"/>
          <w:lang w:eastAsia="zh-Hans"/>
        </w:rPr>
        <w:br w:type="page"/>
      </w:r>
    </w:p>
    <w:p w14:paraId="6C920A90" w14:textId="77777777" w:rsidR="00CD5FE0" w:rsidRDefault="00792A1B">
      <w:pPr>
        <w:pStyle w:val="22"/>
        <w:spacing w:after="78"/>
        <w:ind w:leftChars="0" w:left="0" w:firstLineChars="0" w:firstLine="0"/>
        <w:jc w:val="left"/>
        <w:rPr>
          <w:rFonts w:ascii="宋体" w:hAnsi="宋体" w:cs="宋体" w:hint="eastAsia"/>
          <w:sz w:val="28"/>
          <w:szCs w:val="28"/>
          <w:lang w:eastAsia="zh-Hans"/>
        </w:rPr>
      </w:pPr>
      <w:r>
        <w:rPr>
          <w:rFonts w:ascii="宋体" w:hAnsi="宋体" w:cs="宋体"/>
          <w:sz w:val="28"/>
          <w:szCs w:val="28"/>
          <w:lang w:eastAsia="zh-Hans"/>
        </w:rPr>
        <w:t>附件</w:t>
      </w:r>
      <w:r>
        <w:rPr>
          <w:rFonts w:ascii="宋体" w:hAnsi="宋体" w:cs="宋体"/>
          <w:sz w:val="28"/>
          <w:szCs w:val="28"/>
        </w:rPr>
        <w:t>2</w:t>
      </w:r>
      <w:r>
        <w:rPr>
          <w:rFonts w:ascii="宋体" w:hAnsi="宋体" w:cs="宋体"/>
          <w:sz w:val="28"/>
          <w:szCs w:val="28"/>
          <w:lang w:eastAsia="zh-Hans"/>
        </w:rPr>
        <w:t>：供应商廉</w:t>
      </w:r>
      <w:r>
        <w:rPr>
          <w:rFonts w:ascii="宋体" w:hAnsi="宋体" w:cs="宋体"/>
          <w:sz w:val="28"/>
          <w:szCs w:val="28"/>
        </w:rPr>
        <w:t>洁</w:t>
      </w:r>
      <w:r>
        <w:rPr>
          <w:rFonts w:ascii="宋体" w:hAnsi="宋体" w:cs="宋体"/>
          <w:sz w:val="28"/>
          <w:szCs w:val="28"/>
          <w:lang w:eastAsia="zh-Hans"/>
        </w:rPr>
        <w:t>协议书</w:t>
      </w:r>
    </w:p>
    <w:p w14:paraId="39AC2642" w14:textId="77777777" w:rsidR="00CD5FE0" w:rsidRDefault="00792A1B">
      <w:pPr>
        <w:spacing w:afterLines="0" w:after="240" w:line="360" w:lineRule="auto"/>
        <w:jc w:val="center"/>
        <w:rPr>
          <w:rFonts w:ascii="黑体" w:eastAsia="黑体" w:hAnsi="黑体" w:cs="黑体" w:hint="eastAsia"/>
          <w:b/>
          <w:bCs/>
          <w:sz w:val="32"/>
          <w:szCs w:val="32"/>
        </w:rPr>
      </w:pPr>
      <w:r>
        <w:rPr>
          <w:rFonts w:ascii="黑体" w:eastAsia="黑体" w:hAnsi="黑体" w:cs="黑体"/>
          <w:b/>
          <w:bCs/>
          <w:sz w:val="32"/>
          <w:szCs w:val="32"/>
        </w:rPr>
        <w:t>供应商廉</w:t>
      </w:r>
      <w:r>
        <w:rPr>
          <w:rFonts w:ascii="黑体" w:eastAsia="黑体" w:hAnsi="黑体" w:cs="黑体"/>
          <w:b/>
          <w:bCs/>
          <w:sz w:val="32"/>
          <w:szCs w:val="32"/>
          <w:lang w:eastAsia="zh-Hans"/>
        </w:rPr>
        <w:t>洁</w:t>
      </w:r>
      <w:r>
        <w:rPr>
          <w:rFonts w:ascii="黑体" w:eastAsia="黑体" w:hAnsi="黑体" w:cs="黑体"/>
          <w:b/>
          <w:bCs/>
          <w:sz w:val="32"/>
          <w:szCs w:val="32"/>
        </w:rPr>
        <w:t>协议书</w:t>
      </w:r>
    </w:p>
    <w:p w14:paraId="1C4473D7" w14:textId="77777777" w:rsidR="00CD5FE0" w:rsidRDefault="00792A1B">
      <w:pPr>
        <w:widowControl/>
        <w:spacing w:after="78" w:line="360" w:lineRule="auto"/>
        <w:ind w:firstLineChars="200" w:firstLine="480"/>
        <w:rPr>
          <w:rFonts w:ascii="Times New Roman Regular" w:hAnsi="Times New Roman Regular" w:cs="Times New Roman Regular"/>
          <w:kern w:val="0"/>
          <w:sz w:val="24"/>
          <w:lang w:eastAsia="zh-Hans"/>
        </w:rPr>
      </w:pPr>
      <w:r>
        <w:rPr>
          <w:rFonts w:ascii="Times New Roman Regular" w:hAnsi="Times New Roman Regular" w:cs="Times New Roman Regular"/>
          <w:kern w:val="0"/>
          <w:sz w:val="24"/>
          <w:lang w:eastAsia="zh-Hans"/>
        </w:rPr>
        <w:t>为倡导防腐倡廉，诚实守信的经营作风，更好</w:t>
      </w:r>
      <w:r>
        <w:rPr>
          <w:rFonts w:ascii="Times New Roman Regular" w:hAnsi="Times New Roman Regular" w:cs="Times New Roman Regular" w:hint="eastAsia"/>
          <w:kern w:val="0"/>
          <w:sz w:val="24"/>
        </w:rPr>
        <w:t>地</w:t>
      </w:r>
      <w:r>
        <w:rPr>
          <w:rFonts w:ascii="Times New Roman Regular" w:hAnsi="Times New Roman Regular" w:cs="Times New Roman Regular"/>
          <w:kern w:val="0"/>
          <w:sz w:val="24"/>
          <w:lang w:eastAsia="zh-Hans"/>
        </w:rPr>
        <w:t>维护甲乙双方的合作关系，强化对经营活动的法律约束，规范相关业务人员的廉洁行为。特作如下规定：</w:t>
      </w:r>
    </w:p>
    <w:p w14:paraId="091CCBFC" w14:textId="77777777" w:rsidR="00CD5FE0" w:rsidRDefault="00792A1B">
      <w:pPr>
        <w:adjustRightInd w:val="0"/>
        <w:spacing w:before="240" w:after="78" w:line="360" w:lineRule="auto"/>
        <w:ind w:firstLineChars="200" w:firstLine="640"/>
        <w:outlineLvl w:val="0"/>
        <w:rPr>
          <w:rFonts w:ascii="Times New Roman Regular" w:eastAsia="黑体" w:hAnsi="Times New Roman Regular" w:cs="Times New Roman Regular"/>
          <w:sz w:val="32"/>
          <w:szCs w:val="32"/>
          <w:lang w:eastAsia="zh-Hans"/>
        </w:rPr>
      </w:pPr>
      <w:r>
        <w:rPr>
          <w:rFonts w:ascii="Times New Roman Regular" w:eastAsia="黑体" w:hAnsi="Times New Roman Regular" w:cs="Times New Roman Regular"/>
          <w:sz w:val="32"/>
          <w:szCs w:val="32"/>
        </w:rPr>
        <w:t>一、</w:t>
      </w:r>
      <w:r>
        <w:rPr>
          <w:rFonts w:ascii="Times New Roman Regular" w:eastAsia="黑体" w:hAnsi="Times New Roman Regular" w:cs="Times New Roman Regular"/>
          <w:sz w:val="32"/>
          <w:szCs w:val="32"/>
          <w:lang w:eastAsia="zh-Hans"/>
        </w:rPr>
        <w:t>严禁甲方人员有以下行为：</w:t>
      </w:r>
    </w:p>
    <w:p w14:paraId="30CA43F6" w14:textId="77777777" w:rsidR="00CD5FE0" w:rsidRDefault="00792A1B">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1.</w:t>
      </w:r>
      <w:r>
        <w:rPr>
          <w:rFonts w:ascii="Times New Roman Regular" w:hAnsi="Times New Roman Regular" w:cs="Times New Roman Regular"/>
          <w:kern w:val="0"/>
          <w:sz w:val="24"/>
        </w:rPr>
        <w:t>利用职务便利在经营活动中谋取个人私利，损害甲方利益；</w:t>
      </w:r>
    </w:p>
    <w:p w14:paraId="5A9DFDCC" w14:textId="77777777" w:rsidR="00CD5FE0" w:rsidRDefault="00792A1B">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2.</w:t>
      </w:r>
      <w:r>
        <w:rPr>
          <w:rFonts w:ascii="Times New Roman Regular" w:hAnsi="Times New Roman Regular" w:cs="Times New Roman Regular"/>
          <w:kern w:val="0"/>
          <w:sz w:val="24"/>
        </w:rPr>
        <w:t>在经济活动中索取、收受财物。</w:t>
      </w:r>
    </w:p>
    <w:p w14:paraId="7A1E553F" w14:textId="77777777" w:rsidR="00CD5FE0" w:rsidRDefault="00792A1B">
      <w:pPr>
        <w:adjustRightInd w:val="0"/>
        <w:spacing w:before="240" w:after="78" w:line="360" w:lineRule="auto"/>
        <w:ind w:firstLineChars="200" w:firstLine="640"/>
        <w:outlineLvl w:val="0"/>
        <w:rPr>
          <w:rFonts w:ascii="Times New Roman Regular" w:eastAsia="黑体" w:hAnsi="Times New Roman Regular" w:cs="Times New Roman Regular"/>
          <w:sz w:val="32"/>
          <w:szCs w:val="32"/>
        </w:rPr>
      </w:pPr>
      <w:r>
        <w:rPr>
          <w:rFonts w:ascii="Times New Roman Regular" w:eastAsia="黑体" w:hAnsi="Times New Roman Regular" w:cs="Times New Roman Regular"/>
          <w:sz w:val="32"/>
          <w:szCs w:val="32"/>
        </w:rPr>
        <w:t>二、乙方不可以有以下行为：</w:t>
      </w:r>
    </w:p>
    <w:p w14:paraId="78B93F6E" w14:textId="77777777" w:rsidR="00CD5FE0" w:rsidRDefault="00792A1B">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1.</w:t>
      </w:r>
      <w:r>
        <w:rPr>
          <w:rFonts w:ascii="Times New Roman Regular" w:hAnsi="Times New Roman Regular" w:cs="Times New Roman Regular"/>
          <w:kern w:val="0"/>
          <w:sz w:val="24"/>
        </w:rPr>
        <w:t>向甲方人员行贿或变相行贿；</w:t>
      </w:r>
    </w:p>
    <w:p w14:paraId="75C34E60" w14:textId="77777777" w:rsidR="00CD5FE0" w:rsidRDefault="00792A1B">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2.</w:t>
      </w:r>
      <w:r>
        <w:rPr>
          <w:rFonts w:ascii="Times New Roman Regular" w:hAnsi="Times New Roman Regular" w:cs="Times New Roman Regular"/>
          <w:kern w:val="0"/>
          <w:sz w:val="24"/>
        </w:rPr>
        <w:t>向甲方人员赠送现金、购物卡、贵重礼品</w:t>
      </w:r>
      <w:r>
        <w:rPr>
          <w:rFonts w:ascii="Times New Roman Regular" w:hAnsi="Times New Roman Regular" w:cs="Times New Roman Regular"/>
          <w:kern w:val="0"/>
          <w:sz w:val="24"/>
        </w:rPr>
        <w:t>、</w:t>
      </w:r>
      <w:r>
        <w:rPr>
          <w:rFonts w:ascii="Times New Roman Regular" w:hAnsi="Times New Roman Regular" w:cs="Times New Roman Regular"/>
          <w:kern w:val="0"/>
          <w:sz w:val="24"/>
        </w:rPr>
        <w:t>利益交换</w:t>
      </w:r>
      <w:r>
        <w:rPr>
          <w:rFonts w:ascii="Times New Roman Regular" w:hAnsi="Times New Roman Regular" w:cs="Times New Roman Regular"/>
          <w:kern w:val="0"/>
          <w:sz w:val="24"/>
        </w:rPr>
        <w:t>等</w:t>
      </w:r>
      <w:r>
        <w:rPr>
          <w:rFonts w:ascii="Times New Roman Regular" w:hAnsi="Times New Roman Regular" w:cs="Times New Roman Regular"/>
          <w:kern w:val="0"/>
          <w:sz w:val="24"/>
          <w:lang w:eastAsia="zh-Hans"/>
        </w:rPr>
        <w:t>。</w:t>
      </w:r>
    </w:p>
    <w:p w14:paraId="60A2BCF9" w14:textId="77777777" w:rsidR="00CD5FE0" w:rsidRDefault="00792A1B">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以上规定的执行希望得到甲乙双方的支持和配合，若甲方人员有违反上述规定的行为，乙方须告知甲方，甲方将严肃处理，绝不姑息。</w:t>
      </w:r>
    </w:p>
    <w:p w14:paraId="5E387F49" w14:textId="77777777" w:rsidR="00CD5FE0" w:rsidRDefault="00792A1B">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如乙方人员有违反上述规定的行为，</w:t>
      </w:r>
      <w:r>
        <w:rPr>
          <w:rFonts w:ascii="Times New Roman Regular" w:hAnsi="Times New Roman Regular" w:cs="Times New Roman Regular"/>
          <w:kern w:val="0"/>
          <w:sz w:val="24"/>
        </w:rPr>
        <w:t>视为乙方违约，</w:t>
      </w:r>
      <w:r>
        <w:rPr>
          <w:rFonts w:ascii="Times New Roman Regular" w:hAnsi="Times New Roman Regular" w:cs="Times New Roman Regular"/>
          <w:kern w:val="0"/>
          <w:sz w:val="24"/>
        </w:rPr>
        <w:t>甲方有权终止与乙方的合作</w:t>
      </w:r>
      <w:r>
        <w:rPr>
          <w:rFonts w:ascii="Times New Roman Regular" w:hAnsi="Times New Roman Regular" w:cs="Times New Roman Regular"/>
          <w:kern w:val="0"/>
          <w:sz w:val="24"/>
        </w:rPr>
        <w:t>，</w:t>
      </w:r>
      <w:r>
        <w:rPr>
          <w:rFonts w:ascii="Times New Roman Regular" w:hAnsi="Times New Roman Regular" w:cs="Times New Roman Regular"/>
          <w:kern w:val="0"/>
          <w:sz w:val="24"/>
        </w:rPr>
        <w:t>并有权采取以下措施：</w:t>
      </w:r>
    </w:p>
    <w:p w14:paraId="387803C3" w14:textId="77777777" w:rsidR="00CD5FE0" w:rsidRDefault="00792A1B">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1.</w:t>
      </w:r>
      <w:r>
        <w:rPr>
          <w:rFonts w:ascii="Times New Roman Regular" w:hAnsi="Times New Roman Regular" w:cs="Times New Roman Regular"/>
          <w:kern w:val="0"/>
          <w:sz w:val="24"/>
        </w:rPr>
        <w:t>甲方</w:t>
      </w:r>
      <w:r>
        <w:rPr>
          <w:rFonts w:ascii="Times New Roman Regular" w:hAnsi="Times New Roman Regular" w:cs="Times New Roman Regular"/>
          <w:kern w:val="0"/>
          <w:sz w:val="24"/>
        </w:rPr>
        <w:t>有权单方面立即终止合作，对尚未付清的款项不负有任何违约责任</w:t>
      </w:r>
      <w:r>
        <w:rPr>
          <w:rFonts w:ascii="Times New Roman Regular" w:hAnsi="Times New Roman Regular" w:cs="Times New Roman Regular"/>
          <w:kern w:val="0"/>
          <w:sz w:val="24"/>
        </w:rPr>
        <w:t>。</w:t>
      </w:r>
    </w:p>
    <w:p w14:paraId="6F352D6C" w14:textId="77777777" w:rsidR="00CD5FE0" w:rsidRDefault="00792A1B">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2.</w:t>
      </w:r>
      <w:r>
        <w:rPr>
          <w:rFonts w:ascii="Times New Roman Regular" w:hAnsi="Times New Roman Regular" w:cs="Times New Roman Regular"/>
          <w:kern w:val="0"/>
          <w:sz w:val="24"/>
          <w:lang w:eastAsia="zh-Hans"/>
        </w:rPr>
        <w:t>要求乙方</w:t>
      </w:r>
      <w:r>
        <w:rPr>
          <w:rFonts w:ascii="Times New Roman Regular" w:hAnsi="Times New Roman Regular" w:cs="Times New Roman Regular"/>
          <w:kern w:val="0"/>
          <w:sz w:val="24"/>
          <w:lang w:eastAsia="zh-Hans"/>
        </w:rPr>
        <w:t>按照</w:t>
      </w:r>
      <w:r>
        <w:rPr>
          <w:rFonts w:ascii="Times New Roman Regular" w:hAnsi="Times New Roman Regular" w:cs="Times New Roman Regular" w:hint="eastAsia"/>
          <w:kern w:val="0"/>
          <w:sz w:val="24"/>
        </w:rPr>
        <w:t>【</w:t>
      </w:r>
      <w:r>
        <w:rPr>
          <w:rFonts w:ascii="Times New Roman Regular" w:hAnsi="Times New Roman Regular" w:cs="Times New Roman Regular"/>
          <w:kern w:val="0"/>
          <w:sz w:val="24"/>
          <w:lang w:eastAsia="zh-Hans"/>
        </w:rPr>
        <w:sym w:font="Wingdings 2" w:char="0052"/>
      </w:r>
      <w:r>
        <w:rPr>
          <w:rFonts w:ascii="Times New Roman Regular" w:hAnsi="Times New Roman Regular" w:cs="Times New Roman Regular"/>
          <w:kern w:val="0"/>
          <w:sz w:val="24"/>
        </w:rPr>
        <w:t>合同金额的</w:t>
      </w:r>
      <w:r>
        <w:rPr>
          <w:rFonts w:ascii="Times New Roman Regular" w:hAnsi="Times New Roman Regular" w:cs="Times New Roman Regular" w:hint="eastAsia"/>
          <w:kern w:val="0"/>
          <w:sz w:val="24"/>
          <w:u w:val="single"/>
        </w:rPr>
        <w:t xml:space="preserve"> 20 </w:t>
      </w:r>
      <w:r>
        <w:rPr>
          <w:rFonts w:ascii="Times New Roman Regular" w:hAnsi="Times New Roman Regular" w:cs="Times New Roman Regular"/>
          <w:kern w:val="0"/>
          <w:sz w:val="24"/>
        </w:rPr>
        <w:t>%</w:t>
      </w:r>
      <w:r>
        <w:rPr>
          <w:rFonts w:ascii="Times New Roman Regular" w:hAnsi="Times New Roman Regular" w:cs="Times New Roman Regular"/>
          <w:kern w:val="0"/>
          <w:sz w:val="24"/>
        </w:rPr>
        <w:t xml:space="preserve">  </w:t>
      </w:r>
      <w:r>
        <w:rPr>
          <w:rFonts w:ascii="Times New Roman Regular" w:hAnsi="Times New Roman Regular" w:cs="Times New Roman Regular" w:hint="eastAsia"/>
          <w:kern w:val="0"/>
          <w:sz w:val="24"/>
        </w:rPr>
        <w:t>】【</w:t>
      </w:r>
      <w:r>
        <w:rPr>
          <w:rFonts w:ascii="Times New Roman Regular" w:hAnsi="Times New Roman Regular" w:cs="Times New Roman Regular"/>
          <w:kern w:val="0"/>
          <w:sz w:val="24"/>
        </w:rPr>
        <w:sym w:font="Wingdings 2" w:char="00A3"/>
      </w:r>
      <w:r>
        <w:rPr>
          <w:rFonts w:ascii="Times New Roman Regular" w:hAnsi="Times New Roman Regular" w:cs="Times New Roman Regular" w:hint="eastAsia"/>
          <w:kern w:val="0"/>
          <w:sz w:val="24"/>
          <w:u w:val="single"/>
        </w:rPr>
        <w:t xml:space="preserve">         </w:t>
      </w:r>
      <w:r>
        <w:rPr>
          <w:rFonts w:ascii="Times New Roman Regular" w:hAnsi="Times New Roman Regular" w:cs="Times New Roman Regular"/>
          <w:kern w:val="0"/>
          <w:sz w:val="24"/>
        </w:rPr>
        <w:t>万元</w:t>
      </w:r>
      <w:r>
        <w:rPr>
          <w:rFonts w:ascii="Times New Roman Regular" w:hAnsi="Times New Roman Regular" w:cs="Times New Roman Regular" w:hint="eastAsia"/>
          <w:kern w:val="0"/>
          <w:sz w:val="24"/>
        </w:rPr>
        <w:t>】</w:t>
      </w:r>
      <w:r>
        <w:rPr>
          <w:rFonts w:ascii="Times New Roman Regular" w:hAnsi="Times New Roman Regular" w:cs="Times New Roman Regular"/>
          <w:kern w:val="0"/>
          <w:sz w:val="24"/>
          <w:lang w:eastAsia="zh-Hans"/>
        </w:rPr>
        <w:t>支付违约金</w:t>
      </w:r>
      <w:r>
        <w:rPr>
          <w:rFonts w:ascii="Times New Roman Regular" w:hAnsi="Times New Roman Regular" w:cs="Times New Roman Regular"/>
          <w:kern w:val="0"/>
          <w:sz w:val="24"/>
        </w:rPr>
        <w:t>，由此造成的后果，包括甲方的损失将由乙方承担，必要时甲方将追究乙方的</w:t>
      </w:r>
      <w:r>
        <w:rPr>
          <w:rFonts w:ascii="Times New Roman Regular" w:hAnsi="Times New Roman Regular" w:cs="Times New Roman Regular"/>
          <w:kern w:val="0"/>
          <w:sz w:val="24"/>
          <w:lang w:eastAsia="zh-Hans"/>
        </w:rPr>
        <w:t>其他</w:t>
      </w:r>
      <w:r>
        <w:rPr>
          <w:rFonts w:ascii="Times New Roman Regular" w:hAnsi="Times New Roman Regular" w:cs="Times New Roman Regular"/>
          <w:kern w:val="0"/>
          <w:sz w:val="24"/>
        </w:rPr>
        <w:t>法律责任</w:t>
      </w:r>
      <w:r>
        <w:rPr>
          <w:rFonts w:ascii="Times New Roman Regular" w:hAnsi="Times New Roman Regular" w:cs="Times New Roman Regular"/>
          <w:kern w:val="0"/>
          <w:sz w:val="24"/>
        </w:rPr>
        <w:t>。</w:t>
      </w:r>
    </w:p>
    <w:p w14:paraId="661C836A" w14:textId="77777777" w:rsidR="00CD5FE0" w:rsidRDefault="00792A1B">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3.</w:t>
      </w:r>
      <w:r>
        <w:rPr>
          <w:rFonts w:ascii="Times New Roman Regular" w:hAnsi="Times New Roman Regular" w:cs="Times New Roman Regular"/>
          <w:kern w:val="0"/>
          <w:sz w:val="24"/>
        </w:rPr>
        <w:t>甲方</w:t>
      </w:r>
      <w:r>
        <w:rPr>
          <w:rFonts w:ascii="Times New Roman Regular" w:hAnsi="Times New Roman Regular" w:cs="Times New Roman Regular"/>
          <w:kern w:val="0"/>
          <w:sz w:val="24"/>
        </w:rPr>
        <w:t>有权就</w:t>
      </w:r>
      <w:r>
        <w:rPr>
          <w:rFonts w:ascii="Times New Roman Regular" w:hAnsi="Times New Roman Regular" w:cs="Times New Roman Regular"/>
          <w:kern w:val="0"/>
          <w:sz w:val="24"/>
        </w:rPr>
        <w:t>乙方</w:t>
      </w:r>
      <w:r>
        <w:rPr>
          <w:rFonts w:ascii="Times New Roman Regular" w:hAnsi="Times New Roman Regular" w:cs="Times New Roman Regular"/>
          <w:kern w:val="0"/>
          <w:sz w:val="24"/>
        </w:rPr>
        <w:t>贿赂行为向</w:t>
      </w:r>
      <w:r>
        <w:rPr>
          <w:rFonts w:ascii="Times New Roman Regular" w:hAnsi="Times New Roman Regular" w:cs="Times New Roman Regular"/>
          <w:kern w:val="0"/>
          <w:sz w:val="24"/>
        </w:rPr>
        <w:t>工程</w:t>
      </w:r>
      <w:r>
        <w:rPr>
          <w:rFonts w:ascii="Times New Roman Regular" w:hAnsi="Times New Roman Regular" w:cs="Times New Roman Regular"/>
          <w:kern w:val="0"/>
          <w:sz w:val="24"/>
        </w:rPr>
        <w:t>所在地公安</w:t>
      </w:r>
      <w:r>
        <w:rPr>
          <w:rFonts w:ascii="Times New Roman Regular" w:hAnsi="Times New Roman Regular" w:cs="Times New Roman Regular"/>
          <w:kern w:val="0"/>
          <w:sz w:val="24"/>
        </w:rPr>
        <w:t>/</w:t>
      </w:r>
      <w:r>
        <w:rPr>
          <w:rFonts w:ascii="Times New Roman Regular" w:hAnsi="Times New Roman Regular" w:cs="Times New Roman Regular"/>
          <w:kern w:val="0"/>
          <w:sz w:val="24"/>
        </w:rPr>
        <w:t>司法机关检举报案操作</w:t>
      </w:r>
      <w:r>
        <w:rPr>
          <w:rFonts w:ascii="Times New Roman Regular" w:hAnsi="Times New Roman Regular" w:cs="Times New Roman Regular"/>
          <w:kern w:val="0"/>
          <w:sz w:val="24"/>
        </w:rPr>
        <w:t>。</w:t>
      </w:r>
    </w:p>
    <w:p w14:paraId="6EEA6B06" w14:textId="77777777" w:rsidR="00CD5FE0" w:rsidRDefault="00792A1B">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为了互惠互利的长期发展关系，敬请互相配合。</w:t>
      </w:r>
    </w:p>
    <w:p w14:paraId="3218A623" w14:textId="77777777" w:rsidR="00CD5FE0" w:rsidRDefault="00CD5FE0">
      <w:pPr>
        <w:spacing w:after="78" w:line="360" w:lineRule="auto"/>
        <w:ind w:firstLineChars="200" w:firstLine="480"/>
        <w:rPr>
          <w:rFonts w:ascii="Times New Roman Regular" w:hAnsi="Times New Roman Regular" w:cs="Times New Roman Regular"/>
          <w:bCs/>
          <w:sz w:val="24"/>
        </w:rPr>
      </w:pPr>
    </w:p>
    <w:p w14:paraId="76AA6859" w14:textId="77777777" w:rsidR="00CD5FE0" w:rsidRDefault="00792A1B">
      <w:pPr>
        <w:spacing w:after="78" w:line="360" w:lineRule="auto"/>
        <w:ind w:leftChars="267" w:left="561"/>
        <w:rPr>
          <w:rFonts w:ascii="宋体" w:hAnsi="宋体" w:hint="eastAsia"/>
          <w:sz w:val="24"/>
        </w:rPr>
      </w:pPr>
      <w:r>
        <w:rPr>
          <w:rFonts w:ascii="宋体" w:hAnsi="宋体" w:hint="eastAsia"/>
          <w:sz w:val="24"/>
        </w:rPr>
        <w:t>甲方：</w:t>
      </w:r>
      <w:r>
        <w:rPr>
          <w:rFonts w:ascii="宋体" w:hAnsi="宋体" w:hint="eastAsia"/>
          <w:sz w:val="24"/>
        </w:rPr>
        <w:t xml:space="preserve">                         </w:t>
      </w:r>
      <w:r>
        <w:rPr>
          <w:rFonts w:ascii="宋体" w:hAnsi="宋体"/>
          <w:sz w:val="24"/>
        </w:rPr>
        <w:t xml:space="preserve">   </w:t>
      </w:r>
      <w:r>
        <w:rPr>
          <w:rFonts w:ascii="宋体" w:hAnsi="宋体" w:hint="eastAsia"/>
          <w:sz w:val="24"/>
        </w:rPr>
        <w:t>乙方：</w:t>
      </w:r>
    </w:p>
    <w:p w14:paraId="02722428" w14:textId="77777777" w:rsidR="00CD5FE0" w:rsidRDefault="00792A1B">
      <w:pPr>
        <w:pStyle w:val="22"/>
        <w:spacing w:after="78" w:line="360" w:lineRule="auto"/>
        <w:ind w:firstLine="480"/>
        <w:rPr>
          <w:rStyle w:val="10"/>
          <w:rFonts w:ascii="宋体" w:hAnsi="宋体" w:hint="eastAsia"/>
          <w:sz w:val="52"/>
        </w:rPr>
      </w:pPr>
      <w:r>
        <w:rPr>
          <w:rFonts w:ascii="宋体" w:hAnsi="宋体" w:hint="eastAsia"/>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r>
        <w:rPr>
          <w:rFonts w:ascii="宋体" w:hAnsi="宋体"/>
          <w:sz w:val="24"/>
        </w:rPr>
        <w:t xml:space="preserve">                                </w:t>
      </w:r>
      <w:r>
        <w:rPr>
          <w:rFonts w:ascii="宋体" w:hAnsi="宋体"/>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p>
    <w:p w14:paraId="6FE1D5E4" w14:textId="77777777" w:rsidR="00CD5FE0" w:rsidRDefault="00CD5FE0">
      <w:pPr>
        <w:spacing w:after="78"/>
      </w:pPr>
    </w:p>
    <w:p w14:paraId="45D770FC" w14:textId="77777777" w:rsidR="00CD5FE0" w:rsidRDefault="00792A1B">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75164657" w14:textId="77777777" w:rsidR="00CD5FE0" w:rsidRDefault="00CD5FE0">
      <w:pPr>
        <w:spacing w:after="78"/>
      </w:pPr>
    </w:p>
    <w:p w14:paraId="72956CCA" w14:textId="77777777" w:rsidR="00CD5FE0" w:rsidRDefault="00792A1B">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CD5FE0" w14:paraId="67801CB4" w14:textId="77777777">
        <w:trPr>
          <w:cantSplit/>
          <w:trHeight w:val="601"/>
          <w:jc w:val="center"/>
        </w:trPr>
        <w:tc>
          <w:tcPr>
            <w:tcW w:w="1522" w:type="dxa"/>
            <w:vAlign w:val="center"/>
          </w:tcPr>
          <w:p w14:paraId="697B84E1" w14:textId="77777777" w:rsidR="00CD5FE0" w:rsidRDefault="00792A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42A5A38C" w14:textId="77777777" w:rsidR="00CD5FE0" w:rsidRDefault="00CD5FE0">
            <w:pPr>
              <w:widowControl/>
              <w:spacing w:after="78" w:line="360" w:lineRule="atLeast"/>
              <w:jc w:val="center"/>
              <w:rPr>
                <w:rFonts w:ascii="仿宋" w:eastAsia="仿宋" w:hAnsi="仿宋" w:cs="仿宋" w:hint="eastAsia"/>
                <w:sz w:val="24"/>
                <w:szCs w:val="20"/>
              </w:rPr>
            </w:pPr>
          </w:p>
        </w:tc>
      </w:tr>
      <w:tr w:rsidR="00CD5FE0" w14:paraId="50D5917B" w14:textId="77777777">
        <w:trPr>
          <w:cantSplit/>
          <w:trHeight w:val="652"/>
          <w:jc w:val="center"/>
        </w:trPr>
        <w:tc>
          <w:tcPr>
            <w:tcW w:w="1522" w:type="dxa"/>
            <w:vAlign w:val="center"/>
          </w:tcPr>
          <w:p w14:paraId="38DA2658" w14:textId="77777777" w:rsidR="00CD5FE0" w:rsidRDefault="00792A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23FDC899" w14:textId="77777777" w:rsidR="00CD5FE0" w:rsidRDefault="00CD5FE0">
            <w:pPr>
              <w:widowControl/>
              <w:spacing w:after="78" w:line="360" w:lineRule="atLeast"/>
              <w:jc w:val="center"/>
              <w:rPr>
                <w:rFonts w:ascii="仿宋" w:eastAsia="仿宋" w:hAnsi="仿宋" w:cs="仿宋" w:hint="eastAsia"/>
                <w:sz w:val="24"/>
                <w:szCs w:val="20"/>
              </w:rPr>
            </w:pPr>
          </w:p>
        </w:tc>
        <w:tc>
          <w:tcPr>
            <w:tcW w:w="1320" w:type="dxa"/>
            <w:vAlign w:val="center"/>
          </w:tcPr>
          <w:p w14:paraId="5A056C1F" w14:textId="77777777" w:rsidR="00CD5FE0" w:rsidRDefault="00792A1B">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D11D999" w14:textId="77777777" w:rsidR="00CD5FE0" w:rsidRDefault="00CD5FE0">
            <w:pPr>
              <w:widowControl/>
              <w:spacing w:after="78" w:line="360" w:lineRule="atLeast"/>
              <w:jc w:val="center"/>
              <w:rPr>
                <w:rFonts w:ascii="仿宋" w:eastAsia="仿宋" w:hAnsi="仿宋" w:cs="仿宋" w:hint="eastAsia"/>
                <w:sz w:val="24"/>
                <w:szCs w:val="20"/>
              </w:rPr>
            </w:pPr>
          </w:p>
        </w:tc>
      </w:tr>
      <w:tr w:rsidR="00CD5FE0" w14:paraId="1E9A4C07" w14:textId="77777777">
        <w:trPr>
          <w:cantSplit/>
          <w:trHeight w:val="684"/>
          <w:jc w:val="center"/>
        </w:trPr>
        <w:tc>
          <w:tcPr>
            <w:tcW w:w="1522" w:type="dxa"/>
            <w:vAlign w:val="center"/>
          </w:tcPr>
          <w:p w14:paraId="2C3AFFCA" w14:textId="77777777" w:rsidR="00CD5FE0" w:rsidRDefault="00792A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E73B5A2" w14:textId="77777777" w:rsidR="00CD5FE0" w:rsidRDefault="00792A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680BEC1A" w14:textId="77777777" w:rsidR="00CD5FE0" w:rsidRDefault="00CD5FE0">
            <w:pPr>
              <w:widowControl/>
              <w:spacing w:after="78" w:line="360" w:lineRule="atLeast"/>
              <w:jc w:val="center"/>
              <w:rPr>
                <w:rFonts w:ascii="仿宋" w:eastAsia="仿宋" w:hAnsi="仿宋" w:cs="仿宋" w:hint="eastAsia"/>
                <w:sz w:val="24"/>
                <w:szCs w:val="20"/>
              </w:rPr>
            </w:pPr>
          </w:p>
        </w:tc>
        <w:tc>
          <w:tcPr>
            <w:tcW w:w="1320" w:type="dxa"/>
            <w:vAlign w:val="center"/>
          </w:tcPr>
          <w:p w14:paraId="2C6DA326" w14:textId="77777777" w:rsidR="00CD5FE0" w:rsidRDefault="00792A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0518AC65" w14:textId="77777777" w:rsidR="00CD5FE0" w:rsidRDefault="00CD5FE0">
            <w:pPr>
              <w:widowControl/>
              <w:spacing w:after="78" w:line="360" w:lineRule="atLeast"/>
              <w:jc w:val="center"/>
              <w:rPr>
                <w:rFonts w:ascii="仿宋" w:eastAsia="仿宋" w:hAnsi="仿宋" w:cs="仿宋" w:hint="eastAsia"/>
                <w:sz w:val="24"/>
                <w:szCs w:val="20"/>
              </w:rPr>
            </w:pPr>
          </w:p>
        </w:tc>
      </w:tr>
      <w:tr w:rsidR="00CD5FE0" w14:paraId="135971C8" w14:textId="77777777">
        <w:trPr>
          <w:trHeight w:val="618"/>
          <w:jc w:val="center"/>
        </w:trPr>
        <w:tc>
          <w:tcPr>
            <w:tcW w:w="1522" w:type="dxa"/>
            <w:vAlign w:val="center"/>
          </w:tcPr>
          <w:p w14:paraId="206357E6" w14:textId="77777777" w:rsidR="00CD5FE0" w:rsidRDefault="00792A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E2FE49B" w14:textId="77777777" w:rsidR="00CD5FE0" w:rsidRDefault="00792A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2E61BDD1" w14:textId="77777777" w:rsidR="00CD5FE0" w:rsidRDefault="00CD5FE0">
            <w:pPr>
              <w:widowControl/>
              <w:spacing w:after="78" w:line="360" w:lineRule="atLeast"/>
              <w:jc w:val="center"/>
              <w:rPr>
                <w:rFonts w:ascii="仿宋" w:eastAsia="仿宋" w:hAnsi="仿宋" w:cs="仿宋" w:hint="eastAsia"/>
                <w:sz w:val="24"/>
                <w:szCs w:val="20"/>
              </w:rPr>
            </w:pPr>
          </w:p>
        </w:tc>
        <w:tc>
          <w:tcPr>
            <w:tcW w:w="850" w:type="dxa"/>
            <w:vAlign w:val="center"/>
          </w:tcPr>
          <w:p w14:paraId="76BBB48B" w14:textId="77777777" w:rsidR="00CD5FE0" w:rsidRDefault="00792A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1A0A2C7D" w14:textId="77777777" w:rsidR="00CD5FE0" w:rsidRDefault="00CD5FE0">
            <w:pPr>
              <w:widowControl/>
              <w:spacing w:after="78" w:line="360" w:lineRule="atLeast"/>
              <w:jc w:val="center"/>
              <w:rPr>
                <w:rFonts w:ascii="仿宋" w:eastAsia="仿宋" w:hAnsi="仿宋" w:cs="仿宋" w:hint="eastAsia"/>
                <w:sz w:val="24"/>
                <w:szCs w:val="20"/>
              </w:rPr>
            </w:pPr>
          </w:p>
        </w:tc>
      </w:tr>
      <w:tr w:rsidR="00CD5FE0" w14:paraId="5E034CF8" w14:textId="77777777">
        <w:trPr>
          <w:cantSplit/>
          <w:trHeight w:val="628"/>
          <w:jc w:val="center"/>
        </w:trPr>
        <w:tc>
          <w:tcPr>
            <w:tcW w:w="1522" w:type="dxa"/>
            <w:vAlign w:val="center"/>
          </w:tcPr>
          <w:p w14:paraId="696ECC3D" w14:textId="77777777" w:rsidR="00CD5FE0" w:rsidRDefault="00792A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A9E1E0B" w14:textId="77777777" w:rsidR="00CD5FE0" w:rsidRDefault="00CD5FE0">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7EF37CAF" w14:textId="77777777" w:rsidR="00CD5FE0" w:rsidRDefault="00792A1B">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CD5FE0" w14:paraId="76106AC9" w14:textId="77777777">
        <w:trPr>
          <w:cantSplit/>
          <w:trHeight w:val="567"/>
          <w:jc w:val="center"/>
        </w:trPr>
        <w:tc>
          <w:tcPr>
            <w:tcW w:w="1522" w:type="dxa"/>
            <w:vAlign w:val="center"/>
          </w:tcPr>
          <w:p w14:paraId="3FACA8A0" w14:textId="77777777" w:rsidR="00CD5FE0" w:rsidRDefault="00792A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5DCDD67E" w14:textId="77777777" w:rsidR="00CD5FE0" w:rsidRDefault="00CD5FE0">
            <w:pPr>
              <w:spacing w:after="78" w:line="360" w:lineRule="atLeast"/>
              <w:jc w:val="center"/>
              <w:rPr>
                <w:rFonts w:ascii="仿宋" w:eastAsia="仿宋" w:hAnsi="仿宋" w:cs="仿宋" w:hint="eastAsia"/>
                <w:sz w:val="24"/>
                <w:szCs w:val="20"/>
              </w:rPr>
            </w:pPr>
          </w:p>
          <w:p w14:paraId="3CAA8DD8" w14:textId="77777777" w:rsidR="00CD5FE0" w:rsidRDefault="00CD5FE0">
            <w:pPr>
              <w:widowControl/>
              <w:spacing w:after="78" w:line="360" w:lineRule="atLeast"/>
              <w:jc w:val="center"/>
              <w:rPr>
                <w:rFonts w:ascii="仿宋" w:eastAsia="仿宋" w:hAnsi="仿宋" w:cs="仿宋" w:hint="eastAsia"/>
                <w:sz w:val="24"/>
                <w:szCs w:val="20"/>
              </w:rPr>
            </w:pPr>
          </w:p>
        </w:tc>
      </w:tr>
      <w:tr w:rsidR="00CD5FE0" w14:paraId="0857B1DB" w14:textId="77777777">
        <w:trPr>
          <w:cantSplit/>
          <w:trHeight w:val="567"/>
          <w:jc w:val="center"/>
        </w:trPr>
        <w:tc>
          <w:tcPr>
            <w:tcW w:w="1522" w:type="dxa"/>
            <w:vAlign w:val="center"/>
          </w:tcPr>
          <w:p w14:paraId="6EDDA09F" w14:textId="77777777" w:rsidR="00CD5FE0" w:rsidRDefault="00792A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4767DA7D" w14:textId="77777777" w:rsidR="00CD5FE0" w:rsidRDefault="00CD5FE0">
            <w:pPr>
              <w:spacing w:after="78" w:line="360" w:lineRule="atLeast"/>
              <w:jc w:val="center"/>
              <w:rPr>
                <w:rFonts w:ascii="仿宋" w:eastAsia="仿宋" w:hAnsi="仿宋" w:cs="仿宋" w:hint="eastAsia"/>
                <w:sz w:val="24"/>
                <w:szCs w:val="20"/>
              </w:rPr>
            </w:pPr>
          </w:p>
          <w:p w14:paraId="7635C872" w14:textId="77777777" w:rsidR="00CD5FE0" w:rsidRDefault="00CD5FE0">
            <w:pPr>
              <w:widowControl/>
              <w:spacing w:after="78" w:line="360" w:lineRule="atLeast"/>
              <w:jc w:val="center"/>
              <w:rPr>
                <w:rFonts w:ascii="仿宋" w:eastAsia="仿宋" w:hAnsi="仿宋" w:cs="仿宋" w:hint="eastAsia"/>
                <w:sz w:val="24"/>
                <w:szCs w:val="20"/>
              </w:rPr>
            </w:pPr>
          </w:p>
        </w:tc>
      </w:tr>
      <w:tr w:rsidR="00CD5FE0" w14:paraId="140103A3" w14:textId="77777777">
        <w:trPr>
          <w:cantSplit/>
          <w:trHeight w:val="659"/>
          <w:jc w:val="center"/>
        </w:trPr>
        <w:tc>
          <w:tcPr>
            <w:tcW w:w="1522" w:type="dxa"/>
            <w:vAlign w:val="center"/>
          </w:tcPr>
          <w:p w14:paraId="274EDC87" w14:textId="77777777" w:rsidR="00CD5FE0" w:rsidRDefault="00792A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176EE2D7" w14:textId="77777777" w:rsidR="00CD5FE0" w:rsidRDefault="00CD5FE0">
            <w:pPr>
              <w:widowControl/>
              <w:spacing w:after="78" w:line="360" w:lineRule="atLeast"/>
              <w:jc w:val="center"/>
              <w:rPr>
                <w:rFonts w:ascii="仿宋" w:eastAsia="仿宋" w:hAnsi="仿宋" w:cs="仿宋" w:hint="eastAsia"/>
                <w:sz w:val="24"/>
                <w:szCs w:val="20"/>
              </w:rPr>
            </w:pPr>
          </w:p>
        </w:tc>
      </w:tr>
      <w:tr w:rsidR="00CD5FE0" w14:paraId="469D9A3D" w14:textId="77777777">
        <w:trPr>
          <w:cantSplit/>
          <w:trHeight w:val="758"/>
          <w:jc w:val="center"/>
        </w:trPr>
        <w:tc>
          <w:tcPr>
            <w:tcW w:w="1522" w:type="dxa"/>
            <w:vAlign w:val="center"/>
          </w:tcPr>
          <w:p w14:paraId="05F53A2B" w14:textId="77777777" w:rsidR="00CD5FE0" w:rsidRDefault="00792A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2BC52EB5" w14:textId="77777777" w:rsidR="00CD5FE0" w:rsidRDefault="00CD5FE0">
            <w:pPr>
              <w:widowControl/>
              <w:spacing w:after="78" w:line="360" w:lineRule="atLeast"/>
              <w:jc w:val="center"/>
              <w:rPr>
                <w:rFonts w:ascii="仿宋" w:eastAsia="仿宋" w:hAnsi="仿宋" w:cs="仿宋" w:hint="eastAsia"/>
                <w:sz w:val="24"/>
                <w:szCs w:val="20"/>
              </w:rPr>
            </w:pPr>
          </w:p>
        </w:tc>
      </w:tr>
      <w:tr w:rsidR="00CD5FE0" w14:paraId="16C31FC9" w14:textId="77777777">
        <w:trPr>
          <w:cantSplit/>
          <w:trHeight w:val="1885"/>
          <w:jc w:val="center"/>
        </w:trPr>
        <w:tc>
          <w:tcPr>
            <w:tcW w:w="1522" w:type="dxa"/>
            <w:vAlign w:val="center"/>
          </w:tcPr>
          <w:p w14:paraId="2732F0C0" w14:textId="77777777" w:rsidR="00CD5FE0" w:rsidRDefault="00792A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684AC060" w14:textId="77777777" w:rsidR="00CD5FE0" w:rsidRDefault="00CD5FE0">
            <w:pPr>
              <w:widowControl/>
              <w:spacing w:after="78" w:line="360" w:lineRule="atLeast"/>
              <w:jc w:val="center"/>
              <w:rPr>
                <w:rFonts w:ascii="仿宋" w:eastAsia="仿宋" w:hAnsi="仿宋" w:cs="仿宋" w:hint="eastAsia"/>
                <w:sz w:val="24"/>
                <w:szCs w:val="20"/>
              </w:rPr>
            </w:pPr>
          </w:p>
        </w:tc>
      </w:tr>
      <w:tr w:rsidR="00CD5FE0" w14:paraId="03C2C213" w14:textId="77777777">
        <w:trPr>
          <w:cantSplit/>
          <w:trHeight w:val="1072"/>
          <w:jc w:val="center"/>
        </w:trPr>
        <w:tc>
          <w:tcPr>
            <w:tcW w:w="1522" w:type="dxa"/>
            <w:vAlign w:val="center"/>
          </w:tcPr>
          <w:p w14:paraId="56A70DA0" w14:textId="77777777" w:rsidR="00CD5FE0" w:rsidRDefault="00792A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61C2A863" w14:textId="77777777" w:rsidR="00CD5FE0" w:rsidRDefault="00CD5FE0">
            <w:pPr>
              <w:widowControl/>
              <w:spacing w:after="78" w:line="360" w:lineRule="atLeast"/>
              <w:jc w:val="center"/>
              <w:rPr>
                <w:rFonts w:ascii="仿宋" w:eastAsia="仿宋" w:hAnsi="仿宋" w:cs="仿宋" w:hint="eastAsia"/>
                <w:sz w:val="24"/>
                <w:szCs w:val="20"/>
              </w:rPr>
            </w:pPr>
          </w:p>
        </w:tc>
      </w:tr>
    </w:tbl>
    <w:p w14:paraId="619BF9CA" w14:textId="3A083375" w:rsidR="00CD5FE0" w:rsidRDefault="00CD5FE0">
      <w:pPr>
        <w:tabs>
          <w:tab w:val="left" w:pos="630"/>
        </w:tabs>
        <w:spacing w:after="78" w:line="276" w:lineRule="auto"/>
        <w:rPr>
          <w:rFonts w:ascii="仿宋" w:eastAsia="仿宋" w:hAnsi="仿宋" w:hint="eastAsia"/>
          <w:color w:val="000000"/>
          <w:kern w:val="0"/>
          <w:szCs w:val="21"/>
        </w:rPr>
      </w:pPr>
    </w:p>
    <w:p w14:paraId="37CA9EA3" w14:textId="77777777" w:rsidR="00CD5FE0" w:rsidRDefault="00CD5FE0">
      <w:pPr>
        <w:spacing w:after="78"/>
        <w:ind w:firstLine="560"/>
      </w:pPr>
    </w:p>
    <w:p w14:paraId="7334AE66" w14:textId="77777777" w:rsidR="00CD5FE0" w:rsidRDefault="00CD5FE0">
      <w:pPr>
        <w:spacing w:after="78"/>
        <w:ind w:firstLine="560"/>
      </w:pPr>
    </w:p>
    <w:p w14:paraId="4713816E" w14:textId="77777777" w:rsidR="00CD5FE0" w:rsidRDefault="00CD5FE0">
      <w:pPr>
        <w:spacing w:after="78"/>
        <w:ind w:firstLine="560"/>
      </w:pPr>
    </w:p>
    <w:p w14:paraId="525934E6" w14:textId="77777777" w:rsidR="00CD5FE0" w:rsidRDefault="00792A1B">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434F3086" w14:textId="77777777" w:rsidR="00CD5FE0" w:rsidRDefault="00CD5FE0">
      <w:pPr>
        <w:snapToGrid w:val="0"/>
        <w:spacing w:afterLines="0" w:line="360" w:lineRule="auto"/>
        <w:ind w:firstLineChars="250" w:firstLine="525"/>
        <w:jc w:val="right"/>
        <w:rPr>
          <w:rFonts w:ascii="仿宋" w:eastAsia="仿宋" w:hAnsi="仿宋" w:cs="Arial" w:hint="eastAsia"/>
        </w:rPr>
      </w:pPr>
    </w:p>
    <w:p w14:paraId="50055DC5" w14:textId="77777777" w:rsidR="00CD5FE0" w:rsidRDefault="00792A1B">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78EB2747" w14:textId="77777777" w:rsidR="00CD5FE0" w:rsidRDefault="00792A1B">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深圳市深水松岗水</w:t>
      </w:r>
      <w:proofErr w:type="gramStart"/>
      <w:r>
        <w:rPr>
          <w:rFonts w:ascii="仿宋" w:eastAsia="仿宋" w:hAnsi="仿宋" w:hint="eastAsia"/>
          <w:color w:val="000000"/>
          <w:kern w:val="0"/>
          <w:szCs w:val="21"/>
        </w:rPr>
        <w:t>务</w:t>
      </w:r>
      <w:proofErr w:type="gramEnd"/>
      <w:r>
        <w:rPr>
          <w:rFonts w:ascii="仿宋" w:eastAsia="仿宋" w:hAnsi="仿宋" w:hint="eastAsia"/>
          <w:color w:val="000000"/>
          <w:kern w:val="0"/>
          <w:szCs w:val="21"/>
        </w:rPr>
        <w:t>有限公司</w:t>
      </w:r>
      <w:r>
        <w:rPr>
          <w:rFonts w:ascii="仿宋" w:eastAsia="仿宋" w:hAnsi="仿宋"/>
          <w:color w:val="000000"/>
          <w:szCs w:val="21"/>
        </w:rPr>
        <w:t>：</w:t>
      </w:r>
    </w:p>
    <w:p w14:paraId="704ED164" w14:textId="77777777" w:rsidR="00CD5FE0" w:rsidRDefault="00792A1B">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松岗水质净化厂二期厂区</w:t>
      </w:r>
      <w:r>
        <w:rPr>
          <w:rFonts w:ascii="仿宋" w:eastAsia="仿宋" w:hAnsi="仿宋" w:hint="eastAsia"/>
          <w:bCs/>
          <w:color w:val="000000"/>
          <w:szCs w:val="21"/>
          <w:u w:val="single"/>
        </w:rPr>
        <w:t>PLC</w:t>
      </w:r>
      <w:r>
        <w:rPr>
          <w:rFonts w:ascii="仿宋" w:eastAsia="仿宋" w:hAnsi="仿宋" w:hint="eastAsia"/>
          <w:bCs/>
          <w:color w:val="000000"/>
          <w:szCs w:val="21"/>
          <w:u w:val="single"/>
        </w:rPr>
        <w:t>自控维修服务采购项目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松岗水质净化厂二期厂区</w:t>
      </w:r>
      <w:r>
        <w:rPr>
          <w:rFonts w:ascii="仿宋" w:eastAsia="仿宋" w:hAnsi="仿宋" w:hint="eastAsia"/>
          <w:color w:val="000000"/>
          <w:szCs w:val="21"/>
          <w:u w:val="single"/>
        </w:rPr>
        <w:t>PLC</w:t>
      </w:r>
      <w:r>
        <w:rPr>
          <w:rFonts w:ascii="仿宋" w:eastAsia="仿宋" w:hAnsi="仿宋" w:hint="eastAsia"/>
          <w:color w:val="000000"/>
          <w:szCs w:val="21"/>
          <w:u w:val="single"/>
        </w:rPr>
        <w:t>自控维修服务采购项目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AC3DA3F" w14:textId="77777777" w:rsidR="00CD5FE0" w:rsidRDefault="00792A1B">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6987289" w14:textId="77777777" w:rsidR="00CD5FE0" w:rsidRDefault="00792A1B">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016ECED6" w14:textId="77777777" w:rsidR="00CD5FE0" w:rsidRDefault="00792A1B">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3018BC9" w14:textId="77777777" w:rsidR="00CD5FE0" w:rsidRDefault="00792A1B">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3D5C5FA9" w14:textId="77777777" w:rsidR="00CD5FE0" w:rsidRDefault="00792A1B">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1BCE99DF" w14:textId="77777777" w:rsidR="00CD5FE0" w:rsidRDefault="00792A1B">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5FF1B61C" w14:textId="77777777" w:rsidR="00CD5FE0" w:rsidRDefault="00792A1B">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56E42F8E" w14:textId="77777777" w:rsidR="00CD5FE0" w:rsidRDefault="00792A1B">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w:t>
      </w:r>
      <w:r>
        <w:rPr>
          <w:rFonts w:ascii="仿宋" w:eastAsia="仿宋" w:hAnsi="仿宋"/>
          <w:szCs w:val="21"/>
        </w:rPr>
        <w:t>我公司承诺不将本项目转包或分包给其他任何机构。</w:t>
      </w:r>
    </w:p>
    <w:p w14:paraId="0B013D32" w14:textId="77777777" w:rsidR="00CD5FE0" w:rsidRDefault="00792A1B">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w:t>
      </w:r>
      <w:r>
        <w:rPr>
          <w:rFonts w:ascii="仿宋" w:eastAsia="仿宋" w:hAnsi="仿宋"/>
          <w:szCs w:val="21"/>
        </w:rPr>
        <w:t>我公司承诺符合以下要求：</w:t>
      </w:r>
      <w:r>
        <w:rPr>
          <w:rFonts w:ascii="仿宋" w:eastAsia="仿宋" w:hAnsi="仿宋" w:hint="eastAsia"/>
          <w:szCs w:val="21"/>
        </w:rPr>
        <w:t xml:space="preserve"> </w:t>
      </w:r>
    </w:p>
    <w:p w14:paraId="49955C23" w14:textId="77777777" w:rsidR="00CD5FE0" w:rsidRDefault="00792A1B">
      <w:pPr>
        <w:tabs>
          <w:tab w:val="left" w:pos="7665"/>
        </w:tabs>
        <w:spacing w:after="78" w:line="276" w:lineRule="auto"/>
        <w:ind w:firstLineChars="200" w:firstLine="420"/>
        <w:rPr>
          <w:rFonts w:ascii="仿宋" w:eastAsia="仿宋" w:hAnsi="仿宋" w:hint="eastAsia"/>
          <w:szCs w:val="21"/>
        </w:rPr>
      </w:pPr>
      <w:bookmarkStart w:id="9" w:name="_Hlk173334961"/>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01FC94AB" w14:textId="77777777" w:rsidR="00CD5FE0" w:rsidRDefault="00792A1B">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w:t>
      </w:r>
      <w:r>
        <w:rPr>
          <w:rFonts w:ascii="仿宋" w:eastAsia="仿宋" w:hAnsi="仿宋" w:hint="eastAsia"/>
          <w:szCs w:val="21"/>
        </w:rPr>
        <w:t>一</w:t>
      </w:r>
      <w:r>
        <w:rPr>
          <w:rFonts w:ascii="仿宋" w:eastAsia="仿宋" w:hAnsi="仿宋" w:hint="eastAsia"/>
          <w:szCs w:val="21"/>
        </w:rPr>
        <w:t>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51E01174" w14:textId="77777777" w:rsidR="00CD5FE0" w:rsidRDefault="00792A1B">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w:t>
      </w:r>
      <w:r>
        <w:rPr>
          <w:rFonts w:ascii="仿宋" w:eastAsia="仿宋" w:hAnsi="仿宋" w:hint="eastAsia"/>
          <w:szCs w:val="21"/>
        </w:rPr>
        <w:t>两</w:t>
      </w:r>
      <w:r>
        <w:rPr>
          <w:rFonts w:ascii="仿宋" w:eastAsia="仿宋" w:hAnsi="仿宋" w:hint="eastAsia"/>
          <w:szCs w:val="21"/>
        </w:rPr>
        <w:t>年内（</w:t>
      </w:r>
      <w:r>
        <w:rPr>
          <w:rFonts w:ascii="仿宋" w:eastAsia="仿宋" w:hAnsi="仿宋" w:hint="eastAsia"/>
          <w:szCs w:val="21"/>
        </w:rPr>
        <w:t>2022</w:t>
      </w:r>
      <w:r>
        <w:rPr>
          <w:rFonts w:ascii="仿宋" w:eastAsia="仿宋" w:hAnsi="仿宋" w:hint="eastAsia"/>
          <w:szCs w:val="21"/>
        </w:rPr>
        <w:t>年</w:t>
      </w:r>
      <w:r>
        <w:rPr>
          <w:rFonts w:ascii="仿宋" w:eastAsia="仿宋" w:hAnsi="仿宋" w:hint="eastAsia"/>
          <w:szCs w:val="21"/>
        </w:rPr>
        <w:t>5</w:t>
      </w:r>
      <w:r>
        <w:rPr>
          <w:rFonts w:ascii="仿宋" w:eastAsia="仿宋" w:hAnsi="仿宋" w:hint="eastAsia"/>
          <w:szCs w:val="21"/>
        </w:rPr>
        <w:t>月至今）或成立至今（成立不足</w:t>
      </w:r>
      <w:r>
        <w:rPr>
          <w:rFonts w:ascii="仿宋" w:eastAsia="仿宋" w:hAnsi="仿宋" w:hint="eastAsia"/>
          <w:szCs w:val="21"/>
        </w:rPr>
        <w:t>两</w:t>
      </w:r>
      <w:r>
        <w:rPr>
          <w:rFonts w:ascii="仿宋" w:eastAsia="仿宋" w:hAnsi="仿宋" w:hint="eastAsia"/>
          <w:szCs w:val="21"/>
        </w:rPr>
        <w:t>年的单位）至少具备一项正在实施或已完成的类似业绩；</w:t>
      </w:r>
    </w:p>
    <w:p w14:paraId="1C0A64DD" w14:textId="77777777" w:rsidR="00CD5FE0" w:rsidRDefault="00792A1B">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55CC34F8" w14:textId="77777777" w:rsidR="00CD5FE0" w:rsidRDefault="00792A1B">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p w14:paraId="16190143" w14:textId="77777777" w:rsidR="00CD5FE0" w:rsidRDefault="00792A1B">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585221C8" w14:textId="77777777" w:rsidR="00CD5FE0" w:rsidRDefault="00792A1B">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松岗水质净化厂二期厂区</w:t>
      </w:r>
      <w:r>
        <w:rPr>
          <w:rFonts w:ascii="仿宋" w:eastAsia="仿宋" w:hAnsi="仿宋" w:hint="eastAsia"/>
          <w:color w:val="000000"/>
          <w:szCs w:val="21"/>
          <w:u w:val="single"/>
        </w:rPr>
        <w:t>PLC</w:t>
      </w:r>
      <w:r>
        <w:rPr>
          <w:rFonts w:ascii="仿宋" w:eastAsia="仿宋" w:hAnsi="仿宋" w:hint="eastAsia"/>
          <w:color w:val="000000"/>
          <w:szCs w:val="21"/>
          <w:u w:val="single"/>
        </w:rPr>
        <w:t>自控维修服务采购项目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61E6E992" w14:textId="77777777" w:rsidR="00CD5FE0" w:rsidRDefault="00792A1B">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729B5FCD" w14:textId="77777777" w:rsidR="00CD5FE0" w:rsidRDefault="00792A1B">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4DB72C8A" w14:textId="77777777" w:rsidR="00CD5FE0" w:rsidRDefault="00792A1B">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73487B9" w14:textId="77777777" w:rsidR="00CD5FE0" w:rsidRDefault="00792A1B">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4772AB" w14:textId="77777777" w:rsidR="00CD5FE0" w:rsidRDefault="00CD5FE0">
      <w:pPr>
        <w:tabs>
          <w:tab w:val="left" w:pos="1110"/>
        </w:tabs>
        <w:spacing w:after="78" w:line="276" w:lineRule="auto"/>
        <w:ind w:firstLineChars="200" w:firstLine="420"/>
        <w:rPr>
          <w:rFonts w:ascii="仿宋" w:eastAsia="仿宋" w:hAnsi="仿宋" w:hint="eastAsia"/>
          <w:color w:val="000000"/>
          <w:szCs w:val="21"/>
        </w:rPr>
      </w:pPr>
    </w:p>
    <w:bookmarkEnd w:id="9"/>
    <w:p w14:paraId="2106AEEA" w14:textId="77777777" w:rsidR="00CD5FE0" w:rsidRDefault="00792A1B">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1871019B" w14:textId="77777777" w:rsidR="00CD5FE0" w:rsidRDefault="00792A1B">
      <w:pPr>
        <w:spacing w:after="78" w:line="276" w:lineRule="auto"/>
        <w:ind w:firstLineChars="300" w:firstLine="630"/>
        <w:rPr>
          <w:rFonts w:ascii="仿宋" w:eastAsia="仿宋" w:hAnsi="仿宋" w:hint="eastAsia"/>
          <w:b/>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42574C6F" w14:textId="77777777" w:rsidR="00CD5FE0" w:rsidRDefault="00CD5FE0">
      <w:pPr>
        <w:spacing w:after="78" w:line="288" w:lineRule="auto"/>
        <w:rPr>
          <w:rFonts w:ascii="仿宋" w:eastAsia="仿宋" w:hAnsi="仿宋" w:hint="eastAsia"/>
          <w:b/>
          <w:szCs w:val="21"/>
        </w:rPr>
      </w:pPr>
    </w:p>
    <w:p w14:paraId="2A1C0FD9" w14:textId="77777777" w:rsidR="00CD5FE0" w:rsidRDefault="00792A1B">
      <w:pPr>
        <w:pStyle w:val="3"/>
        <w:adjustRightInd w:val="0"/>
        <w:spacing w:before="240" w:afterLines="0" w:after="120" w:line="400" w:lineRule="exact"/>
        <w:rPr>
          <w:rFonts w:ascii="Calibri" w:eastAsia="仿宋" w:hAnsi="Calibri"/>
          <w:sz w:val="24"/>
          <w:szCs w:val="22"/>
        </w:rPr>
      </w:pPr>
      <w:r>
        <w:rPr>
          <w:rFonts w:ascii="仿宋" w:eastAsia="仿宋" w:hAnsi="仿宋"/>
          <w:szCs w:val="21"/>
        </w:rPr>
        <w:br w:type="page"/>
      </w:r>
      <w:bookmarkStart w:id="10" w:name="_Hlk180658069"/>
      <w:r>
        <w:rPr>
          <w:rFonts w:ascii="Calibri" w:eastAsia="仿宋" w:hAnsi="Calibri" w:hint="eastAsia"/>
          <w:sz w:val="24"/>
          <w:szCs w:val="22"/>
        </w:rPr>
        <w:t>营业执照</w:t>
      </w:r>
    </w:p>
    <w:p w14:paraId="1198C34A" w14:textId="77777777" w:rsidR="00CD5FE0" w:rsidRDefault="00792A1B">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637B1DE4" wp14:editId="0536934A">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52185228" w14:textId="77777777" w:rsidR="00CD5FE0" w:rsidRDefault="00CD5FE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37B1DE4" id="_x0000_t202" coordsize="21600,21600" o:spt="202" path="m,l,21600r21600,l21600,xe">
                <v:stroke joinstyle="miter"/>
                <v:path gradientshapeok="t" o:connecttype="rect"/>
              </v:shapetype>
              <v:shape id="文本框 23"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" fillcolor="window" strokecolor="windowText" strokeweight=".5pt">
                <v:textbox>
                  <w:txbxContent>
                    <w:p w14:paraId="52185228" w14:textId="77777777" w:rsidR="00CD5FE0" w:rsidRDefault="00CD5FE0">
                      <w:pPr>
                        <w:spacing w:after="78"/>
                      </w:pPr>
                    </w:p>
                  </w:txbxContent>
                </v:textbox>
              </v:shape>
            </w:pict>
          </mc:Fallback>
        </mc:AlternateContent>
      </w:r>
    </w:p>
    <w:p w14:paraId="2C889DFD"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1021BDEB"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797F8D06"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2D522946"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44063347"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3CEA0442"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78B22D2B"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667BB89D"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336651C0"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775B101C"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7B85E872"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5B335B5E" w14:textId="77777777" w:rsidR="00CD5FE0" w:rsidRDefault="00CD5FE0">
      <w:pPr>
        <w:pStyle w:val="af8"/>
      </w:pPr>
    </w:p>
    <w:p w14:paraId="5C450C06" w14:textId="77777777" w:rsidR="00CD5FE0" w:rsidRDefault="00792A1B">
      <w:pPr>
        <w:pStyle w:val="3"/>
        <w:adjustRightInd w:val="0"/>
        <w:spacing w:before="240" w:afterLines="0" w:after="120" w:line="400" w:lineRule="exact"/>
        <w:rPr>
          <w:rFonts w:ascii="Calibri" w:eastAsia="仿宋" w:hAnsi="Calibri"/>
          <w:sz w:val="24"/>
          <w:szCs w:val="22"/>
        </w:rPr>
      </w:pPr>
      <w:r>
        <w:rPr>
          <w:rFonts w:ascii="Calibri" w:eastAsia="仿宋" w:hAnsi="Calibri" w:hint="eastAsia"/>
          <w:sz w:val="24"/>
          <w:szCs w:val="22"/>
        </w:rPr>
        <w:t>国家企业信用信息公示系统查询情况截图</w:t>
      </w:r>
    </w:p>
    <w:p w14:paraId="5FEB2B14" w14:textId="77777777" w:rsidR="00CD5FE0" w:rsidRDefault="00792A1B">
      <w:pPr>
        <w:tabs>
          <w:tab w:val="left" w:pos="1110"/>
        </w:tabs>
        <w:spacing w:after="78"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19BD4119" wp14:editId="0C770CF0">
                <wp:simplePos x="0" y="0"/>
                <wp:positionH relativeFrom="column">
                  <wp:posOffset>0</wp:posOffset>
                </wp:positionH>
                <wp:positionV relativeFrom="paragraph">
                  <wp:posOffset>-635</wp:posOffset>
                </wp:positionV>
                <wp:extent cx="5400675" cy="3581400"/>
                <wp:effectExtent l="4445" t="4445" r="5080" b="14605"/>
                <wp:wrapNone/>
                <wp:docPr id="24" name="文本框 2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564F550B" w14:textId="77777777" w:rsidR="00CD5FE0" w:rsidRDefault="00CD5FE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9BD4119" id="文本框 24" o:sp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" fillcolor="window" strokecolor="windowText" strokeweight=".5pt">
                <v:textbox>
                  <w:txbxContent>
                    <w:p w14:paraId="564F550B" w14:textId="77777777" w:rsidR="00CD5FE0" w:rsidRDefault="00CD5FE0">
                      <w:pPr>
                        <w:spacing w:after="78"/>
                      </w:pPr>
                    </w:p>
                  </w:txbxContent>
                </v:textbox>
              </v:shape>
            </w:pict>
          </mc:Fallback>
        </mc:AlternateContent>
      </w:r>
    </w:p>
    <w:p w14:paraId="5BE0837E" w14:textId="77777777" w:rsidR="00CD5FE0" w:rsidRDefault="00CD5FE0">
      <w:pPr>
        <w:tabs>
          <w:tab w:val="left" w:pos="1110"/>
        </w:tabs>
        <w:spacing w:after="78" w:line="276" w:lineRule="auto"/>
        <w:rPr>
          <w:rFonts w:ascii="仿宋" w:eastAsia="仿宋" w:hAnsi="仿宋" w:cs="宋体" w:hint="eastAsia"/>
          <w:color w:val="000000"/>
          <w:sz w:val="24"/>
          <w:szCs w:val="21"/>
        </w:rPr>
      </w:pPr>
    </w:p>
    <w:p w14:paraId="4F2161D3" w14:textId="77777777" w:rsidR="00CD5FE0" w:rsidRDefault="00CD5FE0">
      <w:pPr>
        <w:tabs>
          <w:tab w:val="left" w:pos="1110"/>
        </w:tabs>
        <w:spacing w:after="78" w:line="276" w:lineRule="auto"/>
        <w:rPr>
          <w:rFonts w:ascii="仿宋" w:eastAsia="仿宋" w:hAnsi="仿宋" w:cs="宋体" w:hint="eastAsia"/>
          <w:color w:val="000000"/>
          <w:sz w:val="24"/>
          <w:szCs w:val="21"/>
        </w:rPr>
      </w:pPr>
    </w:p>
    <w:p w14:paraId="4EB2A874" w14:textId="77777777" w:rsidR="00CD5FE0" w:rsidRDefault="00CD5FE0">
      <w:pPr>
        <w:tabs>
          <w:tab w:val="left" w:pos="1110"/>
        </w:tabs>
        <w:spacing w:after="78" w:line="276" w:lineRule="auto"/>
        <w:rPr>
          <w:rFonts w:ascii="仿宋" w:eastAsia="仿宋" w:hAnsi="仿宋" w:cs="宋体" w:hint="eastAsia"/>
          <w:color w:val="000000"/>
          <w:sz w:val="24"/>
          <w:szCs w:val="21"/>
        </w:rPr>
      </w:pPr>
    </w:p>
    <w:p w14:paraId="36F54AF3" w14:textId="77777777" w:rsidR="00CD5FE0" w:rsidRDefault="00CD5FE0">
      <w:pPr>
        <w:tabs>
          <w:tab w:val="left" w:pos="1110"/>
        </w:tabs>
        <w:spacing w:after="78" w:line="276" w:lineRule="auto"/>
        <w:rPr>
          <w:rFonts w:ascii="仿宋" w:eastAsia="仿宋" w:hAnsi="仿宋" w:cs="宋体" w:hint="eastAsia"/>
          <w:color w:val="000000"/>
          <w:sz w:val="24"/>
          <w:szCs w:val="21"/>
        </w:rPr>
      </w:pPr>
    </w:p>
    <w:p w14:paraId="7B4919D3" w14:textId="77777777" w:rsidR="00CD5FE0" w:rsidRDefault="00CD5FE0">
      <w:pPr>
        <w:tabs>
          <w:tab w:val="left" w:pos="1110"/>
        </w:tabs>
        <w:spacing w:after="78" w:line="276" w:lineRule="auto"/>
      </w:pPr>
    </w:p>
    <w:p w14:paraId="3E70B3C8" w14:textId="77777777" w:rsidR="00CD5FE0" w:rsidRDefault="00CD5FE0">
      <w:pPr>
        <w:tabs>
          <w:tab w:val="left" w:pos="1110"/>
        </w:tabs>
        <w:spacing w:after="78" w:line="276" w:lineRule="auto"/>
        <w:rPr>
          <w:rFonts w:ascii="仿宋" w:eastAsia="仿宋" w:hAnsi="仿宋" w:cs="宋体" w:hint="eastAsia"/>
          <w:color w:val="000000"/>
          <w:sz w:val="24"/>
          <w:szCs w:val="21"/>
        </w:rPr>
      </w:pPr>
    </w:p>
    <w:p w14:paraId="04ADCA83" w14:textId="77777777" w:rsidR="00CD5FE0" w:rsidRDefault="00CD5FE0">
      <w:pPr>
        <w:tabs>
          <w:tab w:val="left" w:pos="1110"/>
        </w:tabs>
        <w:spacing w:after="78" w:line="276" w:lineRule="auto"/>
        <w:rPr>
          <w:rFonts w:ascii="仿宋" w:eastAsia="仿宋" w:hAnsi="仿宋" w:cs="宋体" w:hint="eastAsia"/>
          <w:color w:val="000000"/>
          <w:sz w:val="24"/>
          <w:szCs w:val="21"/>
        </w:rPr>
      </w:pPr>
    </w:p>
    <w:p w14:paraId="1A3EC8AD" w14:textId="77777777" w:rsidR="00CD5FE0" w:rsidRDefault="00CD5FE0">
      <w:pPr>
        <w:tabs>
          <w:tab w:val="left" w:pos="1110"/>
        </w:tabs>
        <w:spacing w:after="78" w:line="276" w:lineRule="auto"/>
        <w:rPr>
          <w:rFonts w:ascii="仿宋" w:eastAsia="仿宋" w:hAnsi="仿宋" w:cs="宋体" w:hint="eastAsia"/>
          <w:color w:val="000000"/>
          <w:sz w:val="24"/>
          <w:szCs w:val="21"/>
        </w:rPr>
      </w:pPr>
    </w:p>
    <w:p w14:paraId="75A55A74" w14:textId="77777777" w:rsidR="00CD5FE0" w:rsidRDefault="00CD5FE0">
      <w:pPr>
        <w:tabs>
          <w:tab w:val="left" w:pos="1110"/>
        </w:tabs>
        <w:spacing w:after="78" w:line="276" w:lineRule="auto"/>
        <w:rPr>
          <w:rFonts w:ascii="仿宋" w:eastAsia="仿宋" w:hAnsi="仿宋" w:cs="宋体" w:hint="eastAsia"/>
          <w:color w:val="000000"/>
          <w:sz w:val="24"/>
          <w:szCs w:val="21"/>
        </w:rPr>
      </w:pPr>
    </w:p>
    <w:p w14:paraId="638C0A87" w14:textId="77777777" w:rsidR="00CD5FE0" w:rsidRDefault="00CD5FE0">
      <w:pPr>
        <w:tabs>
          <w:tab w:val="left" w:pos="1110"/>
        </w:tabs>
        <w:spacing w:after="78" w:line="276" w:lineRule="auto"/>
        <w:rPr>
          <w:rFonts w:ascii="仿宋" w:eastAsia="仿宋" w:hAnsi="仿宋" w:cs="宋体" w:hint="eastAsia"/>
          <w:color w:val="000000"/>
          <w:sz w:val="24"/>
          <w:szCs w:val="21"/>
        </w:rPr>
      </w:pPr>
    </w:p>
    <w:p w14:paraId="0E7CB696" w14:textId="77777777" w:rsidR="00CD5FE0" w:rsidRDefault="00CD5FE0">
      <w:pPr>
        <w:tabs>
          <w:tab w:val="left" w:pos="1110"/>
        </w:tabs>
        <w:spacing w:after="78" w:line="276" w:lineRule="auto"/>
        <w:rPr>
          <w:rFonts w:ascii="仿宋" w:eastAsia="仿宋" w:hAnsi="仿宋" w:cs="宋体" w:hint="eastAsia"/>
          <w:color w:val="000000"/>
          <w:sz w:val="24"/>
          <w:szCs w:val="21"/>
        </w:rPr>
      </w:pPr>
    </w:p>
    <w:p w14:paraId="61754E4A" w14:textId="77777777" w:rsidR="00CD5FE0" w:rsidRDefault="00CD5FE0">
      <w:pPr>
        <w:tabs>
          <w:tab w:val="left" w:pos="1110"/>
        </w:tabs>
        <w:spacing w:after="78" w:line="276" w:lineRule="auto"/>
        <w:rPr>
          <w:rFonts w:ascii="仿宋" w:eastAsia="仿宋" w:hAnsi="仿宋" w:cs="宋体" w:hint="eastAsia"/>
          <w:color w:val="000000"/>
          <w:sz w:val="24"/>
          <w:szCs w:val="21"/>
        </w:rPr>
      </w:pPr>
    </w:p>
    <w:p w14:paraId="22E65431" w14:textId="77777777" w:rsidR="00792A1B" w:rsidRDefault="00792A1B" w:rsidP="00792A1B">
      <w:pPr>
        <w:pStyle w:val="150"/>
        <w:ind w:firstLine="480"/>
      </w:pPr>
    </w:p>
    <w:p w14:paraId="0BDFF152" w14:textId="77777777" w:rsidR="00792A1B" w:rsidRDefault="00792A1B" w:rsidP="00792A1B">
      <w:pPr>
        <w:pStyle w:val="150"/>
        <w:ind w:firstLine="480"/>
      </w:pPr>
    </w:p>
    <w:p w14:paraId="6C4956C1" w14:textId="79389CAF" w:rsidR="00CD5FE0" w:rsidRDefault="00792A1B">
      <w:pPr>
        <w:pStyle w:val="3"/>
        <w:adjustRightInd w:val="0"/>
        <w:spacing w:before="240" w:afterLines="0" w:after="120" w:line="400" w:lineRule="exact"/>
        <w:ind w:firstLineChars="200" w:firstLine="482"/>
        <w:rPr>
          <w:rFonts w:ascii="仿宋" w:eastAsia="仿宋" w:hAnsi="仿宋" w:cs="宋体" w:hint="eastAsia"/>
          <w:color w:val="000000"/>
          <w:sz w:val="24"/>
          <w:szCs w:val="21"/>
        </w:rPr>
      </w:pPr>
      <w:r>
        <w:rPr>
          <w:rFonts w:ascii="Calibri" w:eastAsia="仿宋" w:hAnsi="Calibri" w:hint="eastAsia"/>
          <w:sz w:val="24"/>
          <w:szCs w:val="22"/>
        </w:rPr>
        <w:t>信用中国查询情况截图</w:t>
      </w:r>
    </w:p>
    <w:p w14:paraId="54921D34" w14:textId="77777777" w:rsidR="00CD5FE0" w:rsidRDefault="00792A1B">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4E381726" wp14:editId="58DCDCFA">
                <wp:simplePos x="0" y="0"/>
                <wp:positionH relativeFrom="column">
                  <wp:posOffset>9525</wp:posOffset>
                </wp:positionH>
                <wp:positionV relativeFrom="paragraph">
                  <wp:posOffset>25400</wp:posOffset>
                </wp:positionV>
                <wp:extent cx="5400675" cy="3581400"/>
                <wp:effectExtent l="4445" t="4445" r="5080" b="14605"/>
                <wp:wrapNone/>
                <wp:docPr id="26" name="文本框 2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7D9FD77" w14:textId="77777777" w:rsidR="00CD5FE0" w:rsidRDefault="00CD5FE0">
                            <w:pPr>
                              <w:spacing w:after="78"/>
                            </w:pPr>
                          </w:p>
                          <w:p w14:paraId="60DD99DE" w14:textId="77777777" w:rsidR="00CD5FE0" w:rsidRDefault="00CD5FE0">
                            <w:pPr>
                              <w:spacing w:after="78"/>
                            </w:pPr>
                          </w:p>
                        </w:txbxContent>
                      </wps:txbx>
                      <wps:bodyPr upright="1"/>
                    </wps:wsp>
                  </a:graphicData>
                </a:graphic>
              </wp:anchor>
            </w:drawing>
          </mc:Choice>
          <mc:Fallback>
            <w:pict>
              <v:shape w14:anchorId="4E381726" id="文本框 26" o:sp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" strokeweight=".5pt">
                <v:textbox>
                  <w:txbxContent>
                    <w:p w14:paraId="57D9FD77" w14:textId="77777777" w:rsidR="00CD5FE0" w:rsidRDefault="00CD5FE0">
                      <w:pPr>
                        <w:spacing w:after="78"/>
                      </w:pPr>
                    </w:p>
                    <w:p w14:paraId="60DD99DE" w14:textId="77777777" w:rsidR="00CD5FE0" w:rsidRDefault="00CD5FE0">
                      <w:pPr>
                        <w:spacing w:after="78"/>
                      </w:pPr>
                    </w:p>
                  </w:txbxContent>
                </v:textbox>
              </v:shape>
            </w:pict>
          </mc:Fallback>
        </mc:AlternateContent>
      </w:r>
    </w:p>
    <w:p w14:paraId="04772DBC"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6B22309A"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19AF83B3"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7D5C3853"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55E9C13C"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03A70905"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3A11BFB6"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55F47A1D"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1EFD91F0"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00D47125"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71053A75"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70A0862D" w14:textId="77777777" w:rsidR="00CD5FE0" w:rsidRDefault="00CD5FE0">
      <w:pPr>
        <w:spacing w:after="78"/>
      </w:pPr>
    </w:p>
    <w:p w14:paraId="59485279" w14:textId="77777777" w:rsidR="00CD5FE0" w:rsidRDefault="00792A1B">
      <w:pPr>
        <w:pStyle w:val="3"/>
        <w:adjustRightInd w:val="0"/>
        <w:spacing w:before="240" w:afterLines="0" w:after="120" w:line="400" w:lineRule="exact"/>
        <w:rPr>
          <w:rFonts w:ascii="Calibri" w:eastAsia="仿宋" w:hAnsi="Calibri"/>
          <w:sz w:val="24"/>
          <w:szCs w:val="22"/>
        </w:rPr>
      </w:pPr>
      <w:r>
        <w:rPr>
          <w:rFonts w:ascii="Calibri" w:eastAsia="仿宋" w:hAnsi="Calibri" w:hint="eastAsia"/>
          <w:sz w:val="24"/>
          <w:szCs w:val="22"/>
        </w:rPr>
        <w:t>中国执行信息公开网查询情况截图</w:t>
      </w:r>
      <w:bookmarkEnd w:id="10"/>
    </w:p>
    <w:p w14:paraId="4690DBFA" w14:textId="77777777" w:rsidR="00CD5FE0" w:rsidRDefault="00792A1B">
      <w:pPr>
        <w:spacing w:after="78"/>
      </w:pPr>
      <w:r>
        <w:rPr>
          <w:noProof/>
        </w:rPr>
        <mc:AlternateContent>
          <mc:Choice Requires="wps">
            <w:drawing>
              <wp:anchor distT="0" distB="0" distL="114300" distR="114300" simplePos="0" relativeHeight="251661312" behindDoc="0" locked="0" layoutInCell="1" allowOverlap="1" wp14:anchorId="2C164A4C" wp14:editId="6E2D1987">
                <wp:simplePos x="0" y="0"/>
                <wp:positionH relativeFrom="column">
                  <wp:posOffset>0</wp:posOffset>
                </wp:positionH>
                <wp:positionV relativeFrom="paragraph">
                  <wp:posOffset>110490</wp:posOffset>
                </wp:positionV>
                <wp:extent cx="5400675" cy="3581400"/>
                <wp:effectExtent l="4445" t="4445" r="5080" b="14605"/>
                <wp:wrapNone/>
                <wp:docPr id="25" name="文本框 2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231E2A62" w14:textId="77777777" w:rsidR="00CD5FE0" w:rsidRDefault="00CD5FE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C164A4C" id="文本框 25" o:spid="_x0000_s1029" type="#_x0000_t202" style="position:absolute;left:0;text-align:left;margin-left:0;margin-top:8.7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" fillcolor="window" strokecolor="windowText" strokeweight=".5pt">
                <v:textbox>
                  <w:txbxContent>
                    <w:p w14:paraId="231E2A62" w14:textId="77777777" w:rsidR="00CD5FE0" w:rsidRDefault="00CD5FE0">
                      <w:pPr>
                        <w:spacing w:after="78"/>
                      </w:pPr>
                    </w:p>
                  </w:txbxContent>
                </v:textbox>
              </v:shape>
            </w:pict>
          </mc:Fallback>
        </mc:AlternateContent>
      </w:r>
    </w:p>
    <w:p w14:paraId="3E53CE80" w14:textId="77777777" w:rsidR="00CD5FE0" w:rsidRDefault="00CD5FE0">
      <w:pPr>
        <w:spacing w:after="78"/>
      </w:pPr>
    </w:p>
    <w:p w14:paraId="3025E5AF" w14:textId="77777777" w:rsidR="00CD5FE0" w:rsidRDefault="00CD5FE0">
      <w:pPr>
        <w:spacing w:after="78"/>
      </w:pPr>
    </w:p>
    <w:p w14:paraId="38E9349B" w14:textId="77777777" w:rsidR="00CD5FE0" w:rsidRDefault="00CD5FE0">
      <w:pPr>
        <w:spacing w:after="78"/>
      </w:pPr>
    </w:p>
    <w:p w14:paraId="6593E377"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758A3F2B"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53A646E3"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2CFA4C75"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1953DDC0"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416EDFE6"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55904987"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1B61AB1E" w14:textId="77777777" w:rsidR="00CD5FE0" w:rsidRDefault="00CD5FE0">
      <w:pPr>
        <w:tabs>
          <w:tab w:val="left" w:pos="1110"/>
        </w:tabs>
        <w:spacing w:after="78" w:line="276" w:lineRule="auto"/>
        <w:ind w:firstLineChars="200" w:firstLine="480"/>
        <w:rPr>
          <w:rFonts w:ascii="仿宋" w:eastAsia="仿宋" w:hAnsi="仿宋" w:cs="宋体" w:hint="eastAsia"/>
          <w:color w:val="000000"/>
          <w:sz w:val="24"/>
          <w:szCs w:val="21"/>
        </w:rPr>
      </w:pPr>
    </w:p>
    <w:p w14:paraId="0CEE6708" w14:textId="77777777" w:rsidR="00CD5FE0" w:rsidRDefault="00792A1B">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现场</w:t>
      </w:r>
    </w:p>
    <w:p w14:paraId="30F35C2C" w14:textId="77777777" w:rsidR="00CD5FE0" w:rsidRDefault="00792A1B">
      <w:pPr>
        <w:spacing w:after="78"/>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0323DBA8" w14:textId="77777777" w:rsidR="00CD5FE0" w:rsidRDefault="00792A1B">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踏勘确认表及踏勘照片</w:t>
      </w:r>
    </w:p>
    <w:p w14:paraId="11AE5D14" w14:textId="77777777" w:rsidR="00CD5FE0" w:rsidRDefault="00792A1B">
      <w:pPr>
        <w:pStyle w:val="150"/>
        <w:spacing w:after="78"/>
        <w:ind w:firstLineChars="0" w:firstLine="0"/>
        <w:jc w:val="center"/>
        <w:rPr>
          <w:rFonts w:ascii="仿宋" w:eastAsia="仿宋" w:hAnsi="仿宋" w:hint="eastAsia"/>
          <w:b/>
          <w:bCs/>
          <w:sz w:val="36"/>
          <w:szCs w:val="36"/>
        </w:rPr>
      </w:pPr>
      <w:r>
        <w:rPr>
          <w:rFonts w:ascii="仿宋" w:eastAsia="仿宋" w:hAnsi="仿宋" w:hint="eastAsia"/>
          <w:b/>
          <w:bCs/>
          <w:sz w:val="36"/>
          <w:szCs w:val="36"/>
        </w:rPr>
        <w:t>松岗水质净化厂二期厂区</w:t>
      </w:r>
      <w:r>
        <w:rPr>
          <w:rFonts w:ascii="仿宋" w:eastAsia="仿宋" w:hAnsi="仿宋" w:hint="eastAsia"/>
          <w:b/>
          <w:bCs/>
          <w:sz w:val="36"/>
          <w:szCs w:val="36"/>
        </w:rPr>
        <w:t>PLC</w:t>
      </w:r>
      <w:r>
        <w:rPr>
          <w:rFonts w:ascii="仿宋" w:eastAsia="仿宋" w:hAnsi="仿宋" w:hint="eastAsia"/>
          <w:b/>
          <w:bCs/>
          <w:sz w:val="36"/>
          <w:szCs w:val="36"/>
        </w:rPr>
        <w:t>自控维修服务采购项目</w:t>
      </w:r>
      <w:r>
        <w:rPr>
          <w:rFonts w:ascii="仿宋" w:eastAsia="仿宋" w:hAnsi="仿宋" w:hint="eastAsia"/>
          <w:b/>
          <w:bCs/>
          <w:sz w:val="36"/>
          <w:szCs w:val="36"/>
        </w:rPr>
        <w:t>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CD5FE0" w14:paraId="4DF65F8E" w14:textId="77777777">
        <w:trPr>
          <w:trHeight w:val="620"/>
        </w:trPr>
        <w:tc>
          <w:tcPr>
            <w:tcW w:w="2586" w:type="dxa"/>
            <w:vAlign w:val="center"/>
          </w:tcPr>
          <w:p w14:paraId="69357FB6" w14:textId="77777777" w:rsidR="00CD5FE0" w:rsidRDefault="00792A1B">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447169D8" w14:textId="77777777" w:rsidR="00CD5FE0" w:rsidRDefault="00CD5FE0">
            <w:pPr>
              <w:spacing w:after="78" w:line="640" w:lineRule="exact"/>
              <w:jc w:val="center"/>
              <w:rPr>
                <w:rFonts w:eastAsia="仿宋_GB2312"/>
                <w:b/>
                <w:bCs/>
                <w:sz w:val="32"/>
                <w:szCs w:val="32"/>
              </w:rPr>
            </w:pPr>
          </w:p>
        </w:tc>
      </w:tr>
      <w:tr w:rsidR="00CD5FE0" w14:paraId="53F12C4D" w14:textId="77777777">
        <w:trPr>
          <w:trHeight w:val="531"/>
        </w:trPr>
        <w:tc>
          <w:tcPr>
            <w:tcW w:w="2586" w:type="dxa"/>
            <w:vAlign w:val="center"/>
          </w:tcPr>
          <w:p w14:paraId="7FBCAD7D" w14:textId="77777777" w:rsidR="00CD5FE0" w:rsidRDefault="00792A1B">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04588BA0" w14:textId="77777777" w:rsidR="00CD5FE0" w:rsidRDefault="00CD5FE0">
            <w:pPr>
              <w:spacing w:after="78" w:line="640" w:lineRule="exact"/>
              <w:jc w:val="center"/>
              <w:rPr>
                <w:rFonts w:eastAsia="仿宋_GB2312"/>
                <w:b/>
                <w:bCs/>
                <w:sz w:val="32"/>
                <w:szCs w:val="32"/>
              </w:rPr>
            </w:pPr>
          </w:p>
        </w:tc>
      </w:tr>
      <w:tr w:rsidR="00CD5FE0" w14:paraId="527829CC" w14:textId="77777777">
        <w:trPr>
          <w:trHeight w:val="441"/>
        </w:trPr>
        <w:tc>
          <w:tcPr>
            <w:tcW w:w="2586" w:type="dxa"/>
            <w:vAlign w:val="center"/>
          </w:tcPr>
          <w:p w14:paraId="663D6222" w14:textId="77777777" w:rsidR="00CD5FE0" w:rsidRDefault="00792A1B">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5BEA9C39" w14:textId="77777777" w:rsidR="00CD5FE0" w:rsidRDefault="00CD5FE0">
            <w:pPr>
              <w:spacing w:after="78" w:line="640" w:lineRule="exact"/>
              <w:rPr>
                <w:rFonts w:eastAsia="仿宋_GB2312"/>
                <w:b/>
                <w:bCs/>
                <w:sz w:val="32"/>
                <w:szCs w:val="32"/>
              </w:rPr>
            </w:pPr>
          </w:p>
        </w:tc>
      </w:tr>
      <w:tr w:rsidR="00CD5FE0" w14:paraId="743DA86B" w14:textId="77777777">
        <w:trPr>
          <w:trHeight w:val="1077"/>
        </w:trPr>
        <w:tc>
          <w:tcPr>
            <w:tcW w:w="2586" w:type="dxa"/>
            <w:vAlign w:val="center"/>
          </w:tcPr>
          <w:p w14:paraId="66E850F2" w14:textId="77777777" w:rsidR="00CD5FE0" w:rsidRDefault="00792A1B">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79764BF2" w14:textId="77777777" w:rsidR="00CD5FE0" w:rsidRDefault="00792A1B">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4A4C82AB" w14:textId="77777777" w:rsidR="00CD5FE0" w:rsidRDefault="00792A1B">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CD5FE0" w14:paraId="2FD3B041" w14:textId="77777777">
        <w:trPr>
          <w:trHeight w:val="546"/>
        </w:trPr>
        <w:tc>
          <w:tcPr>
            <w:tcW w:w="2586" w:type="dxa"/>
            <w:vAlign w:val="center"/>
          </w:tcPr>
          <w:p w14:paraId="7C7309F4" w14:textId="77777777" w:rsidR="00CD5FE0" w:rsidRDefault="00792A1B">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6451C3DC" w14:textId="77777777" w:rsidR="00CD5FE0" w:rsidRDefault="00CD5FE0">
            <w:pPr>
              <w:spacing w:after="78" w:line="640" w:lineRule="exact"/>
              <w:jc w:val="center"/>
              <w:rPr>
                <w:rFonts w:eastAsia="仿宋_GB2312"/>
                <w:b/>
                <w:bCs/>
                <w:sz w:val="32"/>
                <w:szCs w:val="32"/>
              </w:rPr>
            </w:pPr>
          </w:p>
        </w:tc>
      </w:tr>
      <w:tr w:rsidR="00CD5FE0" w14:paraId="27B033B0" w14:textId="77777777">
        <w:trPr>
          <w:trHeight w:val="754"/>
        </w:trPr>
        <w:tc>
          <w:tcPr>
            <w:tcW w:w="2586" w:type="dxa"/>
            <w:vAlign w:val="center"/>
          </w:tcPr>
          <w:p w14:paraId="671D8594" w14:textId="77777777" w:rsidR="00CD5FE0" w:rsidRDefault="00792A1B">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729A620B" w14:textId="77777777" w:rsidR="00CD5FE0" w:rsidRDefault="00CD5FE0">
            <w:pPr>
              <w:spacing w:after="78" w:line="640" w:lineRule="exact"/>
              <w:jc w:val="center"/>
              <w:rPr>
                <w:rFonts w:eastAsia="仿宋_GB2312"/>
                <w:b/>
                <w:bCs/>
                <w:sz w:val="32"/>
                <w:szCs w:val="32"/>
              </w:rPr>
            </w:pPr>
          </w:p>
        </w:tc>
      </w:tr>
      <w:tr w:rsidR="00CD5FE0" w14:paraId="760702BB" w14:textId="77777777">
        <w:trPr>
          <w:trHeight w:val="836"/>
        </w:trPr>
        <w:tc>
          <w:tcPr>
            <w:tcW w:w="2586" w:type="dxa"/>
            <w:vAlign w:val="center"/>
          </w:tcPr>
          <w:p w14:paraId="2DBBABCC" w14:textId="77777777" w:rsidR="00CD5FE0" w:rsidRDefault="00792A1B">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13BA882E" w14:textId="77777777" w:rsidR="00CD5FE0" w:rsidRDefault="00CD5FE0">
            <w:pPr>
              <w:spacing w:after="78" w:line="640" w:lineRule="exact"/>
              <w:jc w:val="center"/>
              <w:rPr>
                <w:rFonts w:eastAsia="仿宋_GB2312"/>
                <w:b/>
                <w:bCs/>
                <w:sz w:val="32"/>
                <w:szCs w:val="32"/>
              </w:rPr>
            </w:pPr>
          </w:p>
        </w:tc>
      </w:tr>
      <w:tr w:rsidR="00CD5FE0" w14:paraId="7428636E" w14:textId="77777777">
        <w:trPr>
          <w:trHeight w:val="543"/>
        </w:trPr>
        <w:tc>
          <w:tcPr>
            <w:tcW w:w="2586" w:type="dxa"/>
            <w:vAlign w:val="center"/>
          </w:tcPr>
          <w:p w14:paraId="0600BEB7" w14:textId="77777777" w:rsidR="00CD5FE0" w:rsidRDefault="00792A1B">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65A132D8" w14:textId="77777777" w:rsidR="00CD5FE0" w:rsidRDefault="00CD5FE0">
            <w:pPr>
              <w:spacing w:after="78" w:line="640" w:lineRule="exact"/>
              <w:jc w:val="center"/>
              <w:rPr>
                <w:rFonts w:eastAsia="仿宋_GB2312"/>
                <w:b/>
                <w:bCs/>
                <w:sz w:val="32"/>
                <w:szCs w:val="32"/>
              </w:rPr>
            </w:pPr>
          </w:p>
        </w:tc>
      </w:tr>
    </w:tbl>
    <w:p w14:paraId="4C7B606E" w14:textId="77777777" w:rsidR="00CD5FE0" w:rsidRDefault="00792A1B">
      <w:pPr>
        <w:spacing w:after="78"/>
      </w:pPr>
      <w:r>
        <w:rPr>
          <w:rFonts w:hint="eastAsia"/>
        </w:rPr>
        <w:t>注：（</w:t>
      </w:r>
      <w:r>
        <w:rPr>
          <w:rFonts w:hint="eastAsia"/>
        </w:rPr>
        <w:t>1</w:t>
      </w:r>
      <w:r>
        <w:rPr>
          <w:rFonts w:hint="eastAsia"/>
        </w:rPr>
        <w:t>）《现场踏勘确认单》需附参选单位到项目现场踏勘的照片，照片内应有参选单位人员及项目人员。</w:t>
      </w:r>
    </w:p>
    <w:p w14:paraId="342F4456" w14:textId="77777777" w:rsidR="00CD5FE0" w:rsidRDefault="00792A1B">
      <w:pPr>
        <w:spacing w:after="78"/>
      </w:pPr>
      <w:r>
        <w:rPr>
          <w:rFonts w:hint="eastAsia"/>
        </w:rPr>
        <w:t>（</w:t>
      </w:r>
      <w:r>
        <w:rPr>
          <w:rFonts w:hint="eastAsia"/>
        </w:rPr>
        <w:t>2</w:t>
      </w:r>
      <w:r>
        <w:rPr>
          <w:rFonts w:hint="eastAsia"/>
        </w:rPr>
        <w:t>）未提供或提供的踏勘确认单填写不全、照片不完整、确认单未经采购人确认的情形，均为无效，评审专家有权不予采纳，并将视为无效报价。</w:t>
      </w:r>
    </w:p>
    <w:p w14:paraId="145D720F" w14:textId="77777777" w:rsidR="00CD5FE0" w:rsidRDefault="00792A1B">
      <w:pPr>
        <w:spacing w:after="78"/>
        <w:rPr>
          <w:rFonts w:ascii="仿宋_GB2312" w:eastAsia="仿宋_GB2312"/>
          <w:b/>
          <w:bCs/>
          <w:sz w:val="22"/>
          <w:szCs w:val="28"/>
        </w:rPr>
      </w:pPr>
      <w:r>
        <w:rPr>
          <w:rFonts w:ascii="仿宋_GB2312" w:eastAsia="仿宋_GB2312" w:hint="eastAsia"/>
          <w:b/>
          <w:bCs/>
          <w:sz w:val="22"/>
          <w:szCs w:val="28"/>
        </w:rPr>
        <w:t>附：现场踏勘照片</w:t>
      </w:r>
    </w:p>
    <w:p w14:paraId="5FED629E" w14:textId="77777777" w:rsidR="00CD5FE0" w:rsidRDefault="00792A1B">
      <w:pPr>
        <w:spacing w:after="78"/>
      </w:pPr>
      <w:r>
        <w:br w:type="page"/>
      </w:r>
    </w:p>
    <w:p w14:paraId="30ED37F1" w14:textId="77777777" w:rsidR="00CD5FE0" w:rsidRDefault="00792A1B" w:rsidP="00792A1B">
      <w:pPr>
        <w:pStyle w:val="150"/>
        <w:ind w:firstLine="480"/>
        <w:rPr>
          <w:rFonts w:hint="eastAsia"/>
          <w:b/>
          <w:bCs/>
          <w:kern w:val="0"/>
        </w:rPr>
      </w:pPr>
      <w:r>
        <w:rPr>
          <w:noProof/>
        </w:rPr>
        <mc:AlternateContent>
          <mc:Choice Requires="wps">
            <w:drawing>
              <wp:anchor distT="0" distB="0" distL="114300" distR="114300" simplePos="0" relativeHeight="251663360" behindDoc="0" locked="0" layoutInCell="1" allowOverlap="1" wp14:anchorId="53393AAA" wp14:editId="558C77E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7C0E440" w14:textId="77777777" w:rsidR="00CD5FE0" w:rsidRDefault="00CD5FE0">
                            <w:pPr>
                              <w:spacing w:after="78"/>
                            </w:pPr>
                          </w:p>
                          <w:p w14:paraId="7E013B6B" w14:textId="77777777" w:rsidR="00CD5FE0" w:rsidRDefault="00CD5FE0">
                            <w:pPr>
                              <w:spacing w:after="78"/>
                            </w:pPr>
                          </w:p>
                          <w:p w14:paraId="105185B7" w14:textId="77777777" w:rsidR="00CD5FE0" w:rsidRDefault="00CD5FE0">
                            <w:pPr>
                              <w:spacing w:after="78"/>
                            </w:pPr>
                          </w:p>
                          <w:p w14:paraId="22836B1D" w14:textId="77777777" w:rsidR="00CD5FE0" w:rsidRDefault="00CD5FE0">
                            <w:pPr>
                              <w:spacing w:after="78"/>
                            </w:pPr>
                          </w:p>
                          <w:p w14:paraId="26B102C4" w14:textId="77777777" w:rsidR="00CD5FE0" w:rsidRDefault="00CD5FE0">
                            <w:pPr>
                              <w:spacing w:after="78"/>
                            </w:pPr>
                          </w:p>
                          <w:p w14:paraId="6FC3DAC3" w14:textId="77777777" w:rsidR="00CD5FE0" w:rsidRDefault="00CD5FE0">
                            <w:pPr>
                              <w:spacing w:after="78"/>
                            </w:pPr>
                          </w:p>
                          <w:p w14:paraId="47AC6892" w14:textId="77777777" w:rsidR="00CD5FE0" w:rsidRDefault="00CD5FE0">
                            <w:pPr>
                              <w:spacing w:after="78"/>
                            </w:pPr>
                          </w:p>
                          <w:p w14:paraId="3C347B16" w14:textId="77777777" w:rsidR="00CD5FE0" w:rsidRDefault="00CD5FE0">
                            <w:pPr>
                              <w:spacing w:after="78"/>
                            </w:pPr>
                          </w:p>
                          <w:p w14:paraId="4462D0DC" w14:textId="77777777" w:rsidR="00CD5FE0" w:rsidRDefault="00CD5FE0">
                            <w:pPr>
                              <w:spacing w:after="78"/>
                            </w:pPr>
                          </w:p>
                          <w:p w14:paraId="1DF367E8" w14:textId="77777777" w:rsidR="00CD5FE0" w:rsidRDefault="00CD5FE0">
                            <w:pPr>
                              <w:spacing w:after="78"/>
                            </w:pPr>
                          </w:p>
                          <w:p w14:paraId="1DE5FCE9" w14:textId="77777777" w:rsidR="00CD5FE0" w:rsidRDefault="00CD5FE0">
                            <w:pPr>
                              <w:spacing w:after="78"/>
                            </w:pPr>
                          </w:p>
                          <w:p w14:paraId="1B243104" w14:textId="77777777" w:rsidR="00CD5FE0" w:rsidRDefault="00CD5FE0">
                            <w:pPr>
                              <w:spacing w:after="78"/>
                            </w:pPr>
                          </w:p>
                          <w:p w14:paraId="56792D09" w14:textId="77777777" w:rsidR="00CD5FE0" w:rsidRDefault="00CD5FE0">
                            <w:pPr>
                              <w:spacing w:after="78"/>
                            </w:pPr>
                          </w:p>
                          <w:p w14:paraId="01C19029" w14:textId="77777777" w:rsidR="00CD5FE0" w:rsidRDefault="00CD5FE0">
                            <w:pPr>
                              <w:spacing w:after="78"/>
                            </w:pPr>
                          </w:p>
                          <w:p w14:paraId="79C418DB" w14:textId="77777777" w:rsidR="00CD5FE0" w:rsidRDefault="00CD5FE0">
                            <w:pPr>
                              <w:spacing w:after="78"/>
                            </w:pPr>
                          </w:p>
                          <w:p w14:paraId="72FA90F4" w14:textId="77777777" w:rsidR="00CD5FE0" w:rsidRDefault="00CD5FE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3393AAA" id="文本框 1" o:spid="_x0000_s1030" type="#_x0000_t202" style="position:absolute;left:0;text-align:left;margin-left:0;margin-top:303pt;width:425.25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4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" fillcolor="white [3201]" strokecolor="black [3213]" strokeweight=".5pt">
                <v:textbox>
                  <w:txbxContent>
                    <w:p w14:paraId="37C0E440" w14:textId="77777777" w:rsidR="00CD5FE0" w:rsidRDefault="00CD5FE0">
                      <w:pPr>
                        <w:spacing w:after="78"/>
                      </w:pPr>
                    </w:p>
                    <w:p w14:paraId="7E013B6B" w14:textId="77777777" w:rsidR="00CD5FE0" w:rsidRDefault="00CD5FE0">
                      <w:pPr>
                        <w:spacing w:after="78"/>
                      </w:pPr>
                    </w:p>
                    <w:p w14:paraId="105185B7" w14:textId="77777777" w:rsidR="00CD5FE0" w:rsidRDefault="00CD5FE0">
                      <w:pPr>
                        <w:spacing w:after="78"/>
                      </w:pPr>
                    </w:p>
                    <w:p w14:paraId="22836B1D" w14:textId="77777777" w:rsidR="00CD5FE0" w:rsidRDefault="00CD5FE0">
                      <w:pPr>
                        <w:spacing w:after="78"/>
                      </w:pPr>
                    </w:p>
                    <w:p w14:paraId="26B102C4" w14:textId="77777777" w:rsidR="00CD5FE0" w:rsidRDefault="00CD5FE0">
                      <w:pPr>
                        <w:spacing w:after="78"/>
                      </w:pPr>
                    </w:p>
                    <w:p w14:paraId="6FC3DAC3" w14:textId="77777777" w:rsidR="00CD5FE0" w:rsidRDefault="00CD5FE0">
                      <w:pPr>
                        <w:spacing w:after="78"/>
                      </w:pPr>
                    </w:p>
                    <w:p w14:paraId="47AC6892" w14:textId="77777777" w:rsidR="00CD5FE0" w:rsidRDefault="00CD5FE0">
                      <w:pPr>
                        <w:spacing w:after="78"/>
                      </w:pPr>
                    </w:p>
                    <w:p w14:paraId="3C347B16" w14:textId="77777777" w:rsidR="00CD5FE0" w:rsidRDefault="00CD5FE0">
                      <w:pPr>
                        <w:spacing w:after="78"/>
                      </w:pPr>
                    </w:p>
                    <w:p w14:paraId="4462D0DC" w14:textId="77777777" w:rsidR="00CD5FE0" w:rsidRDefault="00CD5FE0">
                      <w:pPr>
                        <w:spacing w:after="78"/>
                      </w:pPr>
                    </w:p>
                    <w:p w14:paraId="1DF367E8" w14:textId="77777777" w:rsidR="00CD5FE0" w:rsidRDefault="00CD5FE0">
                      <w:pPr>
                        <w:spacing w:after="78"/>
                      </w:pPr>
                    </w:p>
                    <w:p w14:paraId="1DE5FCE9" w14:textId="77777777" w:rsidR="00CD5FE0" w:rsidRDefault="00CD5FE0">
                      <w:pPr>
                        <w:spacing w:after="78"/>
                      </w:pPr>
                    </w:p>
                    <w:p w14:paraId="1B243104" w14:textId="77777777" w:rsidR="00CD5FE0" w:rsidRDefault="00CD5FE0">
                      <w:pPr>
                        <w:spacing w:after="78"/>
                      </w:pPr>
                    </w:p>
                    <w:p w14:paraId="56792D09" w14:textId="77777777" w:rsidR="00CD5FE0" w:rsidRDefault="00CD5FE0">
                      <w:pPr>
                        <w:spacing w:after="78"/>
                      </w:pPr>
                    </w:p>
                    <w:p w14:paraId="01C19029" w14:textId="77777777" w:rsidR="00CD5FE0" w:rsidRDefault="00CD5FE0">
                      <w:pPr>
                        <w:spacing w:after="78"/>
                      </w:pPr>
                    </w:p>
                    <w:p w14:paraId="79C418DB" w14:textId="77777777" w:rsidR="00CD5FE0" w:rsidRDefault="00CD5FE0">
                      <w:pPr>
                        <w:spacing w:after="78"/>
                      </w:pPr>
                    </w:p>
                    <w:p w14:paraId="72FA90F4" w14:textId="77777777" w:rsidR="00CD5FE0" w:rsidRDefault="00CD5FE0">
                      <w:pPr>
                        <w:spacing w:after="78"/>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8DFD0B4" wp14:editId="0D563454">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996DBDC" w14:textId="77777777" w:rsidR="00CD5FE0" w:rsidRDefault="00CD5FE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8DFD0B4" id="_x0000_s1031" type="#_x0000_t202" style="position:absolute;left:0;text-align:left;margin-left:0;margin-top:0;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r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" fillcolor="white [3201]" strokecolor="black [3213]" strokeweight=".5pt">
                <v:textbox>
                  <w:txbxContent>
                    <w:p w14:paraId="0996DBDC" w14:textId="77777777" w:rsidR="00CD5FE0" w:rsidRDefault="00CD5FE0">
                      <w:pPr>
                        <w:spacing w:after="78"/>
                      </w:pPr>
                    </w:p>
                  </w:txbxContent>
                </v:textbox>
              </v:shape>
            </w:pict>
          </mc:Fallback>
        </mc:AlternateContent>
      </w:r>
      <w:r>
        <w:br w:type="page"/>
      </w:r>
    </w:p>
    <w:p w14:paraId="1787EBA6" w14:textId="77777777" w:rsidR="00CD5FE0" w:rsidRDefault="00792A1B">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松岗水质净化厂二期厂区</w:t>
      </w:r>
      <w:r>
        <w:rPr>
          <w:rFonts w:ascii="仿宋" w:eastAsia="仿宋" w:hAnsi="仿宋" w:hint="eastAsia"/>
          <w:b/>
          <w:bCs/>
          <w:kern w:val="0"/>
          <w:sz w:val="24"/>
        </w:rPr>
        <w:t>PLC</w:t>
      </w:r>
      <w:r>
        <w:rPr>
          <w:rFonts w:ascii="仿宋" w:eastAsia="仿宋" w:hAnsi="仿宋" w:hint="eastAsia"/>
          <w:b/>
          <w:bCs/>
          <w:kern w:val="0"/>
          <w:sz w:val="24"/>
        </w:rPr>
        <w:t>自控维修</w:t>
      </w:r>
      <w:r>
        <w:rPr>
          <w:rFonts w:ascii="仿宋" w:eastAsia="仿宋" w:hAnsi="仿宋" w:hint="eastAsia"/>
          <w:b/>
          <w:bCs/>
          <w:kern w:val="0"/>
          <w:sz w:val="24"/>
        </w:rPr>
        <w:t>服务采购项目报价一览表</w:t>
      </w:r>
    </w:p>
    <w:p w14:paraId="546803A3" w14:textId="77777777" w:rsidR="00CD5FE0" w:rsidRDefault="00CD5FE0">
      <w:pPr>
        <w:pStyle w:val="a7"/>
        <w:jc w:val="center"/>
        <w:rPr>
          <w:rFonts w:ascii="仿宋" w:eastAsia="仿宋" w:hAnsi="仿宋" w:hint="eastAsia"/>
          <w:sz w:val="22"/>
          <w:szCs w:val="28"/>
        </w:rPr>
      </w:pPr>
    </w:p>
    <w:tbl>
      <w:tblPr>
        <w:tblStyle w:val="af3"/>
        <w:tblW w:w="9747" w:type="dxa"/>
        <w:jc w:val="center"/>
        <w:tblLook w:val="04A0" w:firstRow="1" w:lastRow="0" w:firstColumn="1" w:lastColumn="0" w:noHBand="0" w:noVBand="1"/>
      </w:tblPr>
      <w:tblGrid>
        <w:gridCol w:w="1227"/>
        <w:gridCol w:w="1401"/>
        <w:gridCol w:w="1708"/>
        <w:gridCol w:w="730"/>
        <w:gridCol w:w="55"/>
        <w:gridCol w:w="908"/>
        <w:gridCol w:w="52"/>
        <w:gridCol w:w="1294"/>
        <w:gridCol w:w="2372"/>
      </w:tblGrid>
      <w:tr w:rsidR="00CD5FE0" w14:paraId="12CBB722" w14:textId="77777777">
        <w:trPr>
          <w:trHeight w:val="413"/>
          <w:jc w:val="center"/>
        </w:trPr>
        <w:tc>
          <w:tcPr>
            <w:tcW w:w="1227" w:type="dxa"/>
            <w:vAlign w:val="center"/>
          </w:tcPr>
          <w:p w14:paraId="3560773B" w14:textId="77777777" w:rsidR="00CD5FE0" w:rsidRDefault="00792A1B">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8"/>
            <w:vAlign w:val="center"/>
          </w:tcPr>
          <w:p w14:paraId="50CAE54E" w14:textId="77777777" w:rsidR="00CD5FE0" w:rsidRDefault="00792A1B">
            <w:pPr>
              <w:spacing w:afterLines="0" w:line="300" w:lineRule="exact"/>
              <w:jc w:val="center"/>
              <w:rPr>
                <w:rFonts w:ascii="仿宋" w:eastAsia="仿宋" w:hAnsi="仿宋" w:hint="eastAsia"/>
                <w:b/>
                <w:szCs w:val="21"/>
              </w:rPr>
            </w:pPr>
            <w:r>
              <w:rPr>
                <w:rFonts w:ascii="仿宋" w:eastAsia="仿宋" w:hAnsi="仿宋" w:hint="eastAsia"/>
                <w:b/>
                <w:szCs w:val="21"/>
              </w:rPr>
              <w:t>松岗水质净化厂二期厂区</w:t>
            </w:r>
            <w:r>
              <w:rPr>
                <w:rFonts w:ascii="仿宋" w:eastAsia="仿宋" w:hAnsi="仿宋" w:hint="eastAsia"/>
                <w:b/>
                <w:szCs w:val="21"/>
              </w:rPr>
              <w:t>PLC</w:t>
            </w:r>
            <w:r>
              <w:rPr>
                <w:rFonts w:ascii="仿宋" w:eastAsia="仿宋" w:hAnsi="仿宋" w:hint="eastAsia"/>
                <w:b/>
                <w:szCs w:val="21"/>
              </w:rPr>
              <w:t>自控维修</w:t>
            </w:r>
            <w:r>
              <w:rPr>
                <w:rFonts w:ascii="仿宋" w:eastAsia="仿宋" w:hAnsi="仿宋" w:hint="eastAsia"/>
                <w:b/>
                <w:szCs w:val="21"/>
              </w:rPr>
              <w:t>服务采购项目</w:t>
            </w:r>
          </w:p>
        </w:tc>
      </w:tr>
      <w:tr w:rsidR="00CD5FE0" w14:paraId="41712CB8" w14:textId="77777777">
        <w:trPr>
          <w:jc w:val="center"/>
        </w:trPr>
        <w:tc>
          <w:tcPr>
            <w:tcW w:w="1227" w:type="dxa"/>
            <w:vMerge w:val="restart"/>
            <w:vAlign w:val="center"/>
          </w:tcPr>
          <w:p w14:paraId="2C3D4601" w14:textId="77777777" w:rsidR="00CD5FE0" w:rsidRDefault="00792A1B">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45B3661C" w14:textId="77777777" w:rsidR="00CD5FE0" w:rsidRDefault="00792A1B">
            <w:pPr>
              <w:spacing w:afterLines="0" w:line="300" w:lineRule="exact"/>
              <w:jc w:val="center"/>
              <w:rPr>
                <w:rFonts w:ascii="仿宋" w:eastAsia="仿宋" w:hAnsi="仿宋" w:hint="eastAsia"/>
                <w:szCs w:val="21"/>
              </w:rPr>
            </w:pPr>
            <w:r>
              <w:rPr>
                <w:rFonts w:ascii="仿宋" w:eastAsia="仿宋" w:hAnsi="仿宋" w:hint="eastAsia"/>
                <w:szCs w:val="21"/>
              </w:rPr>
              <w:t>深圳市深水松岗水</w:t>
            </w:r>
            <w:proofErr w:type="gramStart"/>
            <w:r>
              <w:rPr>
                <w:rFonts w:ascii="仿宋" w:eastAsia="仿宋" w:hAnsi="仿宋" w:hint="eastAsia"/>
                <w:szCs w:val="21"/>
              </w:rPr>
              <w:t>务</w:t>
            </w:r>
            <w:proofErr w:type="gramEnd"/>
            <w:r>
              <w:rPr>
                <w:rFonts w:ascii="仿宋" w:eastAsia="仿宋" w:hAnsi="仿宋" w:hint="eastAsia"/>
                <w:szCs w:val="21"/>
              </w:rPr>
              <w:t>有限公司</w:t>
            </w:r>
          </w:p>
        </w:tc>
        <w:tc>
          <w:tcPr>
            <w:tcW w:w="963" w:type="dxa"/>
            <w:gridSpan w:val="2"/>
            <w:vAlign w:val="center"/>
          </w:tcPr>
          <w:p w14:paraId="0E612088" w14:textId="77777777" w:rsidR="00CD5FE0" w:rsidRDefault="00792A1B">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3"/>
          </w:tcPr>
          <w:p w14:paraId="3F29CB83" w14:textId="77777777" w:rsidR="00CD5FE0" w:rsidRDefault="00CD5FE0">
            <w:pPr>
              <w:spacing w:afterLines="0"/>
              <w:jc w:val="center"/>
              <w:rPr>
                <w:rFonts w:ascii="仿宋" w:eastAsia="仿宋" w:hAnsi="仿宋" w:hint="eastAsia"/>
                <w:szCs w:val="21"/>
              </w:rPr>
            </w:pPr>
          </w:p>
        </w:tc>
      </w:tr>
      <w:tr w:rsidR="00CD5FE0" w14:paraId="7DC200F5" w14:textId="77777777">
        <w:trPr>
          <w:trHeight w:val="245"/>
          <w:jc w:val="center"/>
        </w:trPr>
        <w:tc>
          <w:tcPr>
            <w:tcW w:w="1227" w:type="dxa"/>
            <w:vMerge/>
            <w:vAlign w:val="center"/>
          </w:tcPr>
          <w:p w14:paraId="2DCD574D" w14:textId="77777777" w:rsidR="00CD5FE0" w:rsidRDefault="00CD5FE0">
            <w:pPr>
              <w:spacing w:afterLines="0" w:line="300" w:lineRule="exact"/>
              <w:jc w:val="center"/>
              <w:rPr>
                <w:rFonts w:ascii="仿宋" w:eastAsia="仿宋" w:hAnsi="仿宋" w:hint="eastAsia"/>
                <w:szCs w:val="21"/>
              </w:rPr>
            </w:pPr>
          </w:p>
        </w:tc>
        <w:tc>
          <w:tcPr>
            <w:tcW w:w="3839" w:type="dxa"/>
            <w:gridSpan w:val="3"/>
            <w:vMerge/>
            <w:vAlign w:val="center"/>
          </w:tcPr>
          <w:p w14:paraId="399AF140" w14:textId="77777777" w:rsidR="00CD5FE0" w:rsidRDefault="00CD5FE0">
            <w:pPr>
              <w:spacing w:afterLines="0" w:line="300" w:lineRule="exact"/>
              <w:jc w:val="center"/>
              <w:rPr>
                <w:rFonts w:ascii="仿宋" w:eastAsia="仿宋" w:hAnsi="仿宋" w:hint="eastAsia"/>
                <w:szCs w:val="21"/>
              </w:rPr>
            </w:pPr>
          </w:p>
        </w:tc>
        <w:tc>
          <w:tcPr>
            <w:tcW w:w="963" w:type="dxa"/>
            <w:gridSpan w:val="2"/>
            <w:vAlign w:val="center"/>
          </w:tcPr>
          <w:p w14:paraId="0825FAA5" w14:textId="77777777" w:rsidR="00CD5FE0" w:rsidRDefault="00792A1B">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3"/>
          </w:tcPr>
          <w:p w14:paraId="340D4FFA" w14:textId="77777777" w:rsidR="00CD5FE0" w:rsidRDefault="00CD5FE0">
            <w:pPr>
              <w:spacing w:afterLines="0"/>
              <w:jc w:val="center"/>
              <w:rPr>
                <w:rFonts w:ascii="仿宋" w:eastAsia="仿宋" w:hAnsi="仿宋" w:hint="eastAsia"/>
                <w:szCs w:val="21"/>
              </w:rPr>
            </w:pPr>
          </w:p>
        </w:tc>
      </w:tr>
      <w:tr w:rsidR="00CD5FE0" w14:paraId="02BEAC3D" w14:textId="77777777">
        <w:trPr>
          <w:trHeight w:val="267"/>
          <w:jc w:val="center"/>
        </w:trPr>
        <w:tc>
          <w:tcPr>
            <w:tcW w:w="1227" w:type="dxa"/>
            <w:vAlign w:val="center"/>
          </w:tcPr>
          <w:p w14:paraId="16ABC0BA" w14:textId="77777777" w:rsidR="00CD5FE0" w:rsidRDefault="00792A1B">
            <w:pPr>
              <w:spacing w:afterLines="0" w:line="300" w:lineRule="exact"/>
              <w:jc w:val="center"/>
              <w:rPr>
                <w:rFonts w:ascii="仿宋" w:eastAsia="仿宋" w:hAnsi="仿宋" w:hint="eastAsia"/>
                <w:szCs w:val="21"/>
              </w:rPr>
            </w:pPr>
            <w:r>
              <w:rPr>
                <w:rFonts w:ascii="仿宋" w:eastAsia="仿宋" w:hAnsi="仿宋" w:hint="eastAsia"/>
                <w:szCs w:val="21"/>
              </w:rPr>
              <w:t>项目地址</w:t>
            </w:r>
          </w:p>
        </w:tc>
        <w:tc>
          <w:tcPr>
            <w:tcW w:w="3839" w:type="dxa"/>
            <w:gridSpan w:val="3"/>
            <w:vAlign w:val="center"/>
          </w:tcPr>
          <w:p w14:paraId="560D4DA6" w14:textId="77777777" w:rsidR="00CD5FE0" w:rsidRDefault="00792A1B">
            <w:pPr>
              <w:spacing w:afterLines="0" w:line="300" w:lineRule="exact"/>
              <w:jc w:val="center"/>
              <w:rPr>
                <w:rFonts w:ascii="仿宋" w:eastAsia="仿宋" w:hAnsi="仿宋" w:hint="eastAsia"/>
                <w:szCs w:val="21"/>
              </w:rPr>
            </w:pPr>
            <w:r>
              <w:rPr>
                <w:rFonts w:ascii="仿宋" w:eastAsia="仿宋" w:hAnsi="仿宋" w:hint="eastAsia"/>
                <w:szCs w:val="21"/>
              </w:rPr>
              <w:t>深圳市宝安区燕罗街道松罗路燕罗湿地公园松岗水质净化厂二期</w:t>
            </w:r>
          </w:p>
        </w:tc>
        <w:tc>
          <w:tcPr>
            <w:tcW w:w="963" w:type="dxa"/>
            <w:gridSpan w:val="2"/>
            <w:vAlign w:val="center"/>
          </w:tcPr>
          <w:p w14:paraId="5768CE57" w14:textId="77777777" w:rsidR="00CD5FE0" w:rsidRDefault="00792A1B">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3"/>
          </w:tcPr>
          <w:p w14:paraId="6AC0D52A" w14:textId="77777777" w:rsidR="00CD5FE0" w:rsidRDefault="00CD5FE0">
            <w:pPr>
              <w:spacing w:afterLines="0"/>
              <w:jc w:val="center"/>
              <w:rPr>
                <w:rFonts w:ascii="仿宋" w:eastAsia="仿宋" w:hAnsi="仿宋" w:hint="eastAsia"/>
                <w:szCs w:val="21"/>
              </w:rPr>
            </w:pPr>
          </w:p>
        </w:tc>
      </w:tr>
      <w:tr w:rsidR="00CD5FE0" w14:paraId="7213D5DA" w14:textId="77777777">
        <w:trPr>
          <w:jc w:val="center"/>
        </w:trPr>
        <w:tc>
          <w:tcPr>
            <w:tcW w:w="9747" w:type="dxa"/>
            <w:gridSpan w:val="9"/>
            <w:vAlign w:val="center"/>
          </w:tcPr>
          <w:p w14:paraId="67E25CED" w14:textId="77777777" w:rsidR="00CD5FE0" w:rsidRDefault="00792A1B">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CD5FE0" w14:paraId="47082831" w14:textId="77777777">
        <w:trPr>
          <w:jc w:val="center"/>
        </w:trPr>
        <w:tc>
          <w:tcPr>
            <w:tcW w:w="1227" w:type="dxa"/>
            <w:vAlign w:val="center"/>
          </w:tcPr>
          <w:p w14:paraId="7DFFF04C" w14:textId="77777777" w:rsidR="00CD5FE0" w:rsidRDefault="00792A1B">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5EB28739" w14:textId="77777777" w:rsidR="00CD5FE0" w:rsidRDefault="00792A1B">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01FA7A0A" w14:textId="77777777" w:rsidR="00CD5FE0" w:rsidRDefault="00792A1B">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01288D6E" w14:textId="77777777" w:rsidR="00CD5FE0" w:rsidRDefault="00792A1B">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0BC6667F" w14:textId="77777777" w:rsidR="00CD5FE0" w:rsidRDefault="00792A1B">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346" w:type="dxa"/>
            <w:gridSpan w:val="2"/>
            <w:vAlign w:val="center"/>
          </w:tcPr>
          <w:p w14:paraId="5556BCB8" w14:textId="77777777" w:rsidR="00CD5FE0" w:rsidRDefault="00792A1B">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含税总</w:t>
            </w:r>
            <w:r>
              <w:rPr>
                <w:rFonts w:ascii="仿宋" w:eastAsia="仿宋" w:hAnsi="仿宋"/>
                <w:b/>
                <w:szCs w:val="21"/>
              </w:rPr>
              <w:t>价</w:t>
            </w:r>
            <w:r>
              <w:rPr>
                <w:rFonts w:ascii="仿宋" w:eastAsia="仿宋" w:hAnsi="仿宋" w:hint="eastAsia"/>
                <w:b/>
                <w:szCs w:val="21"/>
              </w:rPr>
              <w:t>（元）</w:t>
            </w:r>
          </w:p>
        </w:tc>
        <w:tc>
          <w:tcPr>
            <w:tcW w:w="2372" w:type="dxa"/>
            <w:vAlign w:val="center"/>
          </w:tcPr>
          <w:p w14:paraId="7B92BA76" w14:textId="77777777" w:rsidR="00CD5FE0" w:rsidRDefault="00792A1B">
            <w:pPr>
              <w:spacing w:afterLines="0" w:line="440" w:lineRule="exact"/>
              <w:jc w:val="center"/>
              <w:rPr>
                <w:rFonts w:ascii="仿宋" w:eastAsia="仿宋" w:hAnsi="仿宋" w:hint="eastAsia"/>
                <w:b/>
                <w:szCs w:val="21"/>
              </w:rPr>
            </w:pPr>
            <w:r>
              <w:rPr>
                <w:rFonts w:ascii="仿宋" w:eastAsia="仿宋" w:hAnsi="仿宋"/>
                <w:b/>
                <w:szCs w:val="21"/>
              </w:rPr>
              <w:t>备注</w:t>
            </w:r>
          </w:p>
        </w:tc>
      </w:tr>
      <w:tr w:rsidR="00CD5FE0" w14:paraId="10FA88CB" w14:textId="77777777">
        <w:trPr>
          <w:trHeight w:val="273"/>
          <w:jc w:val="center"/>
        </w:trPr>
        <w:tc>
          <w:tcPr>
            <w:tcW w:w="1227" w:type="dxa"/>
            <w:vAlign w:val="center"/>
          </w:tcPr>
          <w:p w14:paraId="1EFACC39" w14:textId="77777777" w:rsidR="00CD5FE0" w:rsidRDefault="00CD5FE0">
            <w:pPr>
              <w:pStyle w:val="af7"/>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16797A2E" w14:textId="77777777" w:rsidR="00CD5FE0" w:rsidRDefault="00792A1B">
            <w:pPr>
              <w:spacing w:afterLines="0" w:line="440" w:lineRule="exact"/>
              <w:jc w:val="center"/>
              <w:rPr>
                <w:rFonts w:ascii="仿宋" w:eastAsia="仿宋" w:hAnsi="仿宋" w:hint="eastAsia"/>
                <w:szCs w:val="21"/>
              </w:rPr>
            </w:pPr>
            <w:r>
              <w:rPr>
                <w:rFonts w:ascii="仿宋" w:eastAsia="仿宋" w:hAnsi="仿宋" w:hint="eastAsia"/>
                <w:szCs w:val="21"/>
              </w:rPr>
              <w:t>松岗水质净化厂二期厂区</w:t>
            </w:r>
            <w:r>
              <w:rPr>
                <w:rFonts w:ascii="仿宋" w:eastAsia="仿宋" w:hAnsi="仿宋" w:hint="eastAsia"/>
                <w:szCs w:val="21"/>
              </w:rPr>
              <w:t>PLC</w:t>
            </w:r>
            <w:r>
              <w:rPr>
                <w:rFonts w:ascii="仿宋" w:eastAsia="仿宋" w:hAnsi="仿宋" w:hint="eastAsia"/>
                <w:szCs w:val="21"/>
              </w:rPr>
              <w:t>自控维修服务采购</w:t>
            </w:r>
          </w:p>
        </w:tc>
        <w:tc>
          <w:tcPr>
            <w:tcW w:w="1708" w:type="dxa"/>
            <w:vAlign w:val="center"/>
          </w:tcPr>
          <w:p w14:paraId="4D50F786" w14:textId="77777777" w:rsidR="00CD5FE0" w:rsidRDefault="00792A1B">
            <w:pPr>
              <w:spacing w:afterLines="0" w:line="440" w:lineRule="exact"/>
              <w:jc w:val="center"/>
              <w:rPr>
                <w:rFonts w:ascii="仿宋" w:eastAsia="仿宋" w:hAnsi="仿宋" w:hint="eastAsia"/>
                <w:szCs w:val="21"/>
              </w:rPr>
            </w:pPr>
            <w:r>
              <w:rPr>
                <w:rFonts w:ascii="仿宋" w:eastAsia="仿宋" w:hAnsi="仿宋" w:hint="eastAsia"/>
                <w:szCs w:val="21"/>
              </w:rPr>
              <w:t>-</w:t>
            </w:r>
          </w:p>
        </w:tc>
        <w:tc>
          <w:tcPr>
            <w:tcW w:w="730" w:type="dxa"/>
            <w:vAlign w:val="center"/>
          </w:tcPr>
          <w:p w14:paraId="3634AE17" w14:textId="77777777" w:rsidR="00CD5FE0" w:rsidRDefault="00792A1B">
            <w:pPr>
              <w:spacing w:afterLines="0" w:line="440" w:lineRule="exact"/>
              <w:jc w:val="center"/>
              <w:rPr>
                <w:rFonts w:ascii="仿宋" w:eastAsia="仿宋" w:hAnsi="仿宋" w:hint="eastAsia"/>
                <w:szCs w:val="21"/>
              </w:rPr>
            </w:pPr>
            <w:r>
              <w:rPr>
                <w:rFonts w:ascii="仿宋" w:eastAsia="仿宋" w:hAnsi="仿宋" w:hint="eastAsia"/>
                <w:szCs w:val="21"/>
              </w:rPr>
              <w:t>项</w:t>
            </w:r>
          </w:p>
        </w:tc>
        <w:tc>
          <w:tcPr>
            <w:tcW w:w="963" w:type="dxa"/>
            <w:gridSpan w:val="2"/>
            <w:vAlign w:val="center"/>
          </w:tcPr>
          <w:p w14:paraId="1E077D1A" w14:textId="77777777" w:rsidR="00CD5FE0" w:rsidRDefault="00792A1B">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346" w:type="dxa"/>
            <w:gridSpan w:val="2"/>
            <w:vAlign w:val="center"/>
          </w:tcPr>
          <w:p w14:paraId="205712A2" w14:textId="77777777" w:rsidR="00CD5FE0" w:rsidRDefault="00CD5FE0">
            <w:pPr>
              <w:spacing w:afterLines="0" w:line="440" w:lineRule="exact"/>
              <w:jc w:val="center"/>
              <w:rPr>
                <w:rFonts w:ascii="仿宋" w:eastAsia="仿宋" w:hAnsi="仿宋" w:hint="eastAsia"/>
                <w:szCs w:val="21"/>
              </w:rPr>
            </w:pPr>
          </w:p>
        </w:tc>
        <w:tc>
          <w:tcPr>
            <w:tcW w:w="2372" w:type="dxa"/>
            <w:vAlign w:val="center"/>
          </w:tcPr>
          <w:p w14:paraId="47728F91" w14:textId="77777777" w:rsidR="00CD5FE0" w:rsidRDefault="00CD5FE0">
            <w:pPr>
              <w:spacing w:afterLines="0" w:line="440" w:lineRule="exact"/>
              <w:jc w:val="center"/>
              <w:rPr>
                <w:rFonts w:ascii="仿宋" w:eastAsia="仿宋" w:hAnsi="仿宋" w:hint="eastAsia"/>
                <w:szCs w:val="21"/>
              </w:rPr>
            </w:pPr>
          </w:p>
        </w:tc>
      </w:tr>
      <w:tr w:rsidR="00CD5FE0" w14:paraId="5BDF9F8C" w14:textId="77777777">
        <w:trPr>
          <w:trHeight w:val="435"/>
          <w:jc w:val="center"/>
        </w:trPr>
        <w:tc>
          <w:tcPr>
            <w:tcW w:w="1227" w:type="dxa"/>
            <w:vAlign w:val="center"/>
          </w:tcPr>
          <w:p w14:paraId="765E826C" w14:textId="77777777" w:rsidR="00CD5FE0" w:rsidRDefault="00792A1B">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22BE6FA8" w14:textId="77777777" w:rsidR="00CD5FE0" w:rsidRDefault="00792A1B">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7ECE54C6" w14:textId="77777777" w:rsidR="00CD5FE0" w:rsidRDefault="00792A1B">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3"/>
            <w:vAlign w:val="center"/>
          </w:tcPr>
          <w:p w14:paraId="4C971A7A" w14:textId="77777777" w:rsidR="00CD5FE0" w:rsidRDefault="00CD5FE0">
            <w:pPr>
              <w:spacing w:afterLines="0" w:line="300" w:lineRule="exact"/>
              <w:jc w:val="center"/>
              <w:rPr>
                <w:rFonts w:ascii="仿宋" w:eastAsia="仿宋" w:hAnsi="仿宋" w:hint="eastAsia"/>
                <w:szCs w:val="21"/>
              </w:rPr>
            </w:pPr>
          </w:p>
        </w:tc>
      </w:tr>
      <w:tr w:rsidR="00CD5FE0" w14:paraId="4C65C739" w14:textId="77777777">
        <w:trPr>
          <w:trHeight w:val="650"/>
          <w:jc w:val="center"/>
        </w:trPr>
        <w:tc>
          <w:tcPr>
            <w:tcW w:w="1227" w:type="dxa"/>
            <w:vAlign w:val="center"/>
          </w:tcPr>
          <w:p w14:paraId="2CF8A6E9" w14:textId="77777777" w:rsidR="00CD5FE0" w:rsidRDefault="00792A1B">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8"/>
            <w:vAlign w:val="center"/>
          </w:tcPr>
          <w:p w14:paraId="5A280572" w14:textId="77777777" w:rsidR="00CD5FE0" w:rsidRDefault="00792A1B">
            <w:pPr>
              <w:spacing w:afterLines="0" w:line="300" w:lineRule="exact"/>
              <w:jc w:val="left"/>
              <w:rPr>
                <w:rFonts w:ascii="仿宋" w:eastAsia="仿宋" w:hAnsi="仿宋" w:hint="eastAsia"/>
                <w:szCs w:val="21"/>
              </w:rPr>
            </w:pPr>
            <w:r>
              <w:rPr>
                <w:rFonts w:ascii="仿宋" w:eastAsia="仿宋" w:hAnsi="仿宋" w:hint="eastAsia"/>
                <w:szCs w:val="21"/>
              </w:rPr>
              <w:t>合同</w:t>
            </w:r>
            <w:proofErr w:type="gramStart"/>
            <w:r>
              <w:rPr>
                <w:rFonts w:ascii="仿宋" w:eastAsia="仿宋" w:hAnsi="仿宋" w:hint="eastAsia"/>
                <w:szCs w:val="21"/>
              </w:rPr>
              <w:t>签定</w:t>
            </w:r>
            <w:proofErr w:type="gramEnd"/>
            <w:r>
              <w:rPr>
                <w:rFonts w:ascii="仿宋" w:eastAsia="仿宋" w:hAnsi="仿宋" w:hint="eastAsia"/>
                <w:szCs w:val="21"/>
              </w:rPr>
              <w:t>后支付总额</w:t>
            </w:r>
            <w:r>
              <w:rPr>
                <w:rFonts w:ascii="仿宋" w:eastAsia="仿宋" w:hAnsi="仿宋" w:hint="eastAsia"/>
                <w:szCs w:val="21"/>
              </w:rPr>
              <w:t>30%</w:t>
            </w:r>
            <w:r>
              <w:rPr>
                <w:rFonts w:ascii="仿宋" w:eastAsia="仿宋" w:hAnsi="仿宋" w:hint="eastAsia"/>
                <w:szCs w:val="21"/>
              </w:rPr>
              <w:t>作为预付款，维修调试完成并通过功能验收后支付</w:t>
            </w:r>
            <w:r>
              <w:rPr>
                <w:rFonts w:ascii="仿宋" w:eastAsia="仿宋" w:hAnsi="仿宋" w:hint="eastAsia"/>
                <w:szCs w:val="21"/>
              </w:rPr>
              <w:t>65%</w:t>
            </w:r>
            <w:r>
              <w:rPr>
                <w:rFonts w:ascii="仿宋" w:eastAsia="仿宋" w:hAnsi="仿宋" w:hint="eastAsia"/>
                <w:szCs w:val="21"/>
              </w:rPr>
              <w:t>款项，保修期满后付清</w:t>
            </w:r>
            <w:r>
              <w:rPr>
                <w:rFonts w:ascii="仿宋" w:eastAsia="仿宋" w:hAnsi="仿宋" w:hint="eastAsia"/>
                <w:szCs w:val="21"/>
              </w:rPr>
              <w:t>5%</w:t>
            </w:r>
            <w:r>
              <w:rPr>
                <w:rFonts w:ascii="仿宋" w:eastAsia="仿宋" w:hAnsi="仿宋" w:hint="eastAsia"/>
                <w:szCs w:val="21"/>
              </w:rPr>
              <w:t>尾款。</w:t>
            </w:r>
          </w:p>
        </w:tc>
      </w:tr>
      <w:tr w:rsidR="00CD5FE0" w14:paraId="279FCF43" w14:textId="77777777">
        <w:trPr>
          <w:trHeight w:val="467"/>
          <w:jc w:val="center"/>
        </w:trPr>
        <w:tc>
          <w:tcPr>
            <w:tcW w:w="1227" w:type="dxa"/>
            <w:vAlign w:val="center"/>
          </w:tcPr>
          <w:p w14:paraId="7798A341" w14:textId="77777777" w:rsidR="00CD5FE0" w:rsidRDefault="00792A1B">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供货期</w:t>
            </w:r>
          </w:p>
        </w:tc>
        <w:tc>
          <w:tcPr>
            <w:tcW w:w="3894" w:type="dxa"/>
            <w:gridSpan w:val="4"/>
            <w:vAlign w:val="center"/>
          </w:tcPr>
          <w:p w14:paraId="35BBF4BE" w14:textId="77777777" w:rsidR="00CD5FE0" w:rsidRDefault="00792A1B">
            <w:pPr>
              <w:spacing w:afterLines="0" w:line="300" w:lineRule="exact"/>
              <w:jc w:val="left"/>
              <w:rPr>
                <w:rFonts w:ascii="仿宋" w:eastAsia="仿宋" w:hAnsi="仿宋" w:hint="eastAsia"/>
                <w:szCs w:val="21"/>
              </w:rPr>
            </w:pPr>
            <w:r>
              <w:rPr>
                <w:rFonts w:ascii="仿宋" w:eastAsia="仿宋" w:hAnsi="仿宋" w:hint="eastAsia"/>
                <w:szCs w:val="21"/>
              </w:rPr>
              <w:t>4</w:t>
            </w:r>
            <w:r>
              <w:rPr>
                <w:rFonts w:ascii="仿宋" w:eastAsia="仿宋" w:hAnsi="仿宋" w:hint="eastAsia"/>
                <w:szCs w:val="21"/>
              </w:rPr>
              <w:t>0</w:t>
            </w:r>
            <w:r>
              <w:rPr>
                <w:rFonts w:ascii="仿宋" w:eastAsia="仿宋" w:hAnsi="仿宋" w:hint="eastAsia"/>
                <w:szCs w:val="21"/>
              </w:rPr>
              <w:t>个日历日内</w:t>
            </w:r>
          </w:p>
        </w:tc>
        <w:tc>
          <w:tcPr>
            <w:tcW w:w="960" w:type="dxa"/>
            <w:gridSpan w:val="2"/>
            <w:vAlign w:val="center"/>
          </w:tcPr>
          <w:p w14:paraId="06A8E7E1" w14:textId="77777777" w:rsidR="00CD5FE0" w:rsidRDefault="00792A1B">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2"/>
            <w:vAlign w:val="center"/>
          </w:tcPr>
          <w:p w14:paraId="18D467D3" w14:textId="77777777" w:rsidR="00CD5FE0" w:rsidRDefault="00792A1B">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个月</w:t>
            </w:r>
          </w:p>
        </w:tc>
      </w:tr>
      <w:tr w:rsidR="00CD5FE0" w14:paraId="393B87FD" w14:textId="77777777">
        <w:trPr>
          <w:trHeight w:val="630"/>
          <w:jc w:val="center"/>
        </w:trPr>
        <w:tc>
          <w:tcPr>
            <w:tcW w:w="9747" w:type="dxa"/>
            <w:gridSpan w:val="9"/>
            <w:vAlign w:val="center"/>
          </w:tcPr>
          <w:p w14:paraId="38DF0D5D" w14:textId="77777777" w:rsidR="00CD5FE0" w:rsidRDefault="00792A1B">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、以上为</w:t>
            </w:r>
            <w:r>
              <w:rPr>
                <w:rFonts w:ascii="仿宋" w:eastAsia="仿宋" w:hAnsi="仿宋" w:hint="eastAsia"/>
                <w:sz w:val="22"/>
                <w:szCs w:val="28"/>
              </w:rPr>
              <w:t>参考报价格式，可自行修改；</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w:t>
            </w:r>
            <w:proofErr w:type="gramStart"/>
            <w:r>
              <w:rPr>
                <w:rFonts w:ascii="仿宋" w:eastAsia="仿宋" w:hAnsi="仿宋" w:hint="eastAsia"/>
                <w:szCs w:val="21"/>
              </w:rPr>
              <w:t>必填项</w:t>
            </w:r>
            <w:proofErr w:type="gramEnd"/>
            <w:r>
              <w:rPr>
                <w:rFonts w:ascii="仿宋" w:eastAsia="仿宋" w:hAnsi="仿宋" w:hint="eastAsia"/>
                <w:szCs w:val="21"/>
              </w:rPr>
              <w:t>;</w:t>
            </w:r>
          </w:p>
          <w:p w14:paraId="60108253" w14:textId="77777777" w:rsidR="00CD5FE0" w:rsidRDefault="00792A1B">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、报价应包括但不限于人员工资和福利、技术服务费、评审费、保险、文本印刷费、差旅费、调研费、交通费、办公设施和设备、通讯设备、管理费、利润、税金等与本合同全部工作内容有关的一切费用</w:t>
            </w:r>
            <w:r>
              <w:rPr>
                <w:rFonts w:ascii="仿宋" w:eastAsia="仿宋" w:hAnsi="仿宋" w:hint="eastAsia"/>
                <w:szCs w:val="21"/>
              </w:rPr>
              <w:t>;</w:t>
            </w:r>
          </w:p>
          <w:p w14:paraId="74648650" w14:textId="77777777" w:rsidR="00CD5FE0" w:rsidRDefault="00792A1B">
            <w:pPr>
              <w:spacing w:afterLines="0" w:line="300" w:lineRule="exact"/>
              <w:jc w:val="left"/>
              <w:rPr>
                <w:rFonts w:ascii="仿宋" w:eastAsia="仿宋" w:hAnsi="仿宋" w:hint="eastAsia"/>
                <w:szCs w:val="21"/>
              </w:rPr>
            </w:pPr>
            <w:r>
              <w:rPr>
                <w:rFonts w:ascii="仿宋" w:eastAsia="仿宋" w:hAnsi="仿宋" w:hint="eastAsia"/>
                <w:szCs w:val="21"/>
              </w:rPr>
              <w:t>3</w:t>
            </w:r>
            <w:r>
              <w:rPr>
                <w:rFonts w:ascii="仿宋" w:eastAsia="仿宋" w:hAnsi="仿宋" w:hint="eastAsia"/>
                <w:szCs w:val="21"/>
              </w:rPr>
              <w:t>、本采购项目以不含税价进行对比，不含税价计算方式：不含税价</w:t>
            </w:r>
            <w:r>
              <w:rPr>
                <w:rFonts w:ascii="仿宋" w:eastAsia="仿宋" w:hAnsi="仿宋" w:hint="eastAsia"/>
                <w:szCs w:val="21"/>
              </w:rPr>
              <w:t>=</w:t>
            </w:r>
            <w:r>
              <w:rPr>
                <w:rFonts w:ascii="仿宋" w:eastAsia="仿宋" w:hAnsi="仿宋" w:hint="eastAsia"/>
                <w:szCs w:val="21"/>
              </w:rPr>
              <w:t>含税价</w:t>
            </w:r>
            <w:r>
              <w:rPr>
                <w:rFonts w:ascii="仿宋" w:eastAsia="仿宋" w:hAnsi="仿宋" w:hint="eastAsia"/>
                <w:szCs w:val="21"/>
              </w:rPr>
              <w:t>/</w:t>
            </w: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税率）；</w:t>
            </w:r>
          </w:p>
          <w:p w14:paraId="4F8194F0" w14:textId="77777777" w:rsidR="00CD5FE0" w:rsidRDefault="00792A1B">
            <w:pPr>
              <w:spacing w:afterLines="0" w:line="300" w:lineRule="exact"/>
              <w:jc w:val="left"/>
            </w:pPr>
            <w:r>
              <w:rPr>
                <w:rFonts w:ascii="仿宋" w:eastAsia="仿宋" w:hAnsi="仿宋" w:hint="eastAsia"/>
                <w:szCs w:val="21"/>
              </w:rPr>
              <w:t>4</w:t>
            </w:r>
            <w:r>
              <w:rPr>
                <w:rFonts w:ascii="仿宋" w:eastAsia="仿宋" w:hAnsi="仿宋" w:hint="eastAsia"/>
                <w:szCs w:val="21"/>
              </w:rPr>
              <w:t>、以上报价为最终报价，无现场议价，报价人参与报价即视为已知悉并接受该情况。</w:t>
            </w:r>
          </w:p>
        </w:tc>
      </w:tr>
    </w:tbl>
    <w:p w14:paraId="3BDCD5B8" w14:textId="77777777" w:rsidR="00CD5FE0" w:rsidRDefault="00CD5FE0">
      <w:pPr>
        <w:snapToGrid w:val="0"/>
        <w:spacing w:afterLines="0" w:line="360" w:lineRule="auto"/>
        <w:rPr>
          <w:rFonts w:ascii="仿宋" w:eastAsia="仿宋" w:hAnsi="仿宋" w:cs="Arial" w:hint="eastAsia"/>
        </w:rPr>
      </w:pPr>
    </w:p>
    <w:p w14:paraId="21FFC166" w14:textId="77777777" w:rsidR="00CD5FE0" w:rsidRDefault="00CD5FE0">
      <w:pPr>
        <w:snapToGrid w:val="0"/>
        <w:spacing w:afterLines="0" w:line="360" w:lineRule="auto"/>
        <w:ind w:firstLineChars="250" w:firstLine="525"/>
        <w:jc w:val="right"/>
        <w:rPr>
          <w:rFonts w:ascii="仿宋" w:eastAsia="仿宋" w:hAnsi="仿宋" w:cs="Arial" w:hint="eastAsia"/>
        </w:rPr>
      </w:pPr>
    </w:p>
    <w:p w14:paraId="6BAB1974" w14:textId="77777777" w:rsidR="00CD5FE0" w:rsidRDefault="00CD5FE0">
      <w:pPr>
        <w:snapToGrid w:val="0"/>
        <w:spacing w:afterLines="0" w:line="360" w:lineRule="auto"/>
        <w:ind w:firstLineChars="250" w:firstLine="525"/>
        <w:jc w:val="right"/>
        <w:rPr>
          <w:rFonts w:ascii="仿宋" w:eastAsia="仿宋" w:hAnsi="仿宋" w:cs="Arial" w:hint="eastAsia"/>
        </w:rPr>
      </w:pPr>
    </w:p>
    <w:p w14:paraId="1DFC6836" w14:textId="77777777" w:rsidR="00CD5FE0" w:rsidRDefault="00792A1B">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773696D6" w14:textId="77777777" w:rsidR="00CD5FE0" w:rsidRDefault="00792A1B">
      <w:pPr>
        <w:spacing w:after="78" w:line="288" w:lineRule="auto"/>
        <w:jc w:val="right"/>
        <w:rPr>
          <w:rFonts w:ascii="仿宋" w:eastAsia="仿宋" w:hAnsi="仿宋" w:hint="eastAsia"/>
          <w:b/>
          <w:szCs w:val="21"/>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r>
        <w:rPr>
          <w:rFonts w:ascii="仿宋" w:eastAsia="仿宋" w:hAnsi="仿宋"/>
          <w:b/>
          <w:szCs w:val="21"/>
        </w:rPr>
        <w:br w:type="page"/>
      </w:r>
    </w:p>
    <w:p w14:paraId="04458AEE" w14:textId="77777777" w:rsidR="00CD5FE0" w:rsidRDefault="00CD5FE0">
      <w:pPr>
        <w:spacing w:after="78" w:line="288" w:lineRule="auto"/>
        <w:rPr>
          <w:rFonts w:ascii="仿宋" w:eastAsia="仿宋" w:hAnsi="仿宋" w:hint="eastAsia"/>
          <w:b/>
          <w:szCs w:val="21"/>
        </w:rPr>
      </w:pPr>
    </w:p>
    <w:p w14:paraId="7AEF713F" w14:textId="77777777" w:rsidR="00CD5FE0" w:rsidRDefault="00792A1B">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1" w:name="_Toc133335897"/>
      <w:bookmarkStart w:id="12" w:name="_Toc116850266"/>
      <w:r>
        <w:rPr>
          <w:rFonts w:ascii="仿宋" w:eastAsia="仿宋" w:hAnsi="仿宋" w:hint="eastAsia"/>
          <w:b/>
          <w:bCs/>
          <w:kern w:val="0"/>
          <w:sz w:val="24"/>
        </w:rPr>
        <w:t>响应供应商认为有必要提供的其他材料</w:t>
      </w:r>
      <w:bookmarkEnd w:id="11"/>
      <w:bookmarkEnd w:id="12"/>
    </w:p>
    <w:p w14:paraId="4ED88535" w14:textId="77777777" w:rsidR="00CD5FE0" w:rsidRDefault="00CD5FE0">
      <w:pPr>
        <w:spacing w:after="78" w:line="288" w:lineRule="auto"/>
        <w:rPr>
          <w:rFonts w:ascii="仿宋" w:eastAsia="仿宋" w:hAnsi="仿宋" w:hint="eastAsia"/>
          <w:b/>
          <w:szCs w:val="21"/>
        </w:rPr>
      </w:pPr>
    </w:p>
    <w:sectPr w:rsidR="00CD5FE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BC851" w14:textId="77777777" w:rsidR="00CD5FE0" w:rsidRDefault="00792A1B">
      <w:pPr>
        <w:spacing w:after="60" w:line="240" w:lineRule="auto"/>
      </w:pPr>
      <w:r>
        <w:separator/>
      </w:r>
    </w:p>
  </w:endnote>
  <w:endnote w:type="continuationSeparator" w:id="0">
    <w:p w14:paraId="46720717" w14:textId="77777777" w:rsidR="00CD5FE0" w:rsidRDefault="00792A1B">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5932" w14:textId="77777777" w:rsidR="00CD5FE0" w:rsidRDefault="00CD5FE0">
    <w:pP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27EB" w14:textId="77777777" w:rsidR="00CD5FE0" w:rsidRDefault="00CD5FE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605FBF85" w14:textId="77777777" w:rsidR="00CD5FE0" w:rsidRDefault="00792A1B">
        <w:pPr>
          <w:pStyle w:val="ac"/>
          <w:spacing w:after="60"/>
        </w:pPr>
        <w:r>
          <w:t xml:space="preserve">     </w:t>
        </w:r>
      </w:p>
    </w:sdtContent>
  </w:sdt>
  <w:p w14:paraId="54434408" w14:textId="77777777" w:rsidR="00CD5FE0" w:rsidRDefault="00CD5FE0">
    <w:pPr>
      <w:spacing w:after="6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F0DC" w14:textId="77777777" w:rsidR="00CD5FE0" w:rsidRDefault="00CD5FE0">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115A5" w14:textId="77777777" w:rsidR="00CD5FE0" w:rsidRDefault="00792A1B">
      <w:pPr>
        <w:spacing w:after="60"/>
      </w:pPr>
      <w:r>
        <w:separator/>
      </w:r>
    </w:p>
  </w:footnote>
  <w:footnote w:type="continuationSeparator" w:id="0">
    <w:p w14:paraId="1D5969E0" w14:textId="77777777" w:rsidR="00CD5FE0" w:rsidRDefault="00792A1B">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B913" w14:textId="77777777" w:rsidR="00CD5FE0" w:rsidRDefault="00CD5FE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E3AE" w14:textId="77777777" w:rsidR="00CD5FE0" w:rsidRDefault="00CD5FE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4AFC" w14:textId="77777777" w:rsidR="00CD5FE0" w:rsidRDefault="00CD5FE0">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68997410">
    <w:abstractNumId w:val="1"/>
  </w:num>
  <w:num w:numId="2" w16cid:durableId="1106853655">
    <w:abstractNumId w:val="3"/>
  </w:num>
  <w:num w:numId="3" w16cid:durableId="2014213801">
    <w:abstractNumId w:val="2"/>
  </w:num>
  <w:num w:numId="4" w16cid:durableId="700664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MwMjA5NjdjNmJhOGRlYjczOWUyMDY1MDI2ZTgzN2M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7D2"/>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2A1B"/>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3E3C"/>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5FE0"/>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7550BE"/>
    <w:rsid w:val="01882DE9"/>
    <w:rsid w:val="03525A63"/>
    <w:rsid w:val="06F9F432"/>
    <w:rsid w:val="0A886720"/>
    <w:rsid w:val="0B0E30C9"/>
    <w:rsid w:val="0D7F8C1E"/>
    <w:rsid w:val="0DAFDDD2"/>
    <w:rsid w:val="0DDE4FD5"/>
    <w:rsid w:val="0FD61205"/>
    <w:rsid w:val="10DD77C5"/>
    <w:rsid w:val="11461F5D"/>
    <w:rsid w:val="12151156"/>
    <w:rsid w:val="13AFEC81"/>
    <w:rsid w:val="17974BA9"/>
    <w:rsid w:val="187413F9"/>
    <w:rsid w:val="1B3FC108"/>
    <w:rsid w:val="1BBF5AD0"/>
    <w:rsid w:val="1BFB4A9B"/>
    <w:rsid w:val="1BFE3282"/>
    <w:rsid w:val="1F0F1A56"/>
    <w:rsid w:val="1F7F9C30"/>
    <w:rsid w:val="1FB39FF7"/>
    <w:rsid w:val="1FB54372"/>
    <w:rsid w:val="1FFF4E3F"/>
    <w:rsid w:val="21A63203"/>
    <w:rsid w:val="257FF5EF"/>
    <w:rsid w:val="27BED872"/>
    <w:rsid w:val="29E9B391"/>
    <w:rsid w:val="2AFDB16C"/>
    <w:rsid w:val="2B7D8E96"/>
    <w:rsid w:val="2B9B7C50"/>
    <w:rsid w:val="2C87EFA4"/>
    <w:rsid w:val="2CEFA2BD"/>
    <w:rsid w:val="2D9E346A"/>
    <w:rsid w:val="2E5943C6"/>
    <w:rsid w:val="2EFF028F"/>
    <w:rsid w:val="2EFF0385"/>
    <w:rsid w:val="2FDFB298"/>
    <w:rsid w:val="2FEBB001"/>
    <w:rsid w:val="30BF60A9"/>
    <w:rsid w:val="30EE09A0"/>
    <w:rsid w:val="340E3EBE"/>
    <w:rsid w:val="3554438A"/>
    <w:rsid w:val="36B91E0A"/>
    <w:rsid w:val="377B856B"/>
    <w:rsid w:val="37FEEEDA"/>
    <w:rsid w:val="391FB7C6"/>
    <w:rsid w:val="39245CCA"/>
    <w:rsid w:val="3956852C"/>
    <w:rsid w:val="397D4866"/>
    <w:rsid w:val="3A3B0BB3"/>
    <w:rsid w:val="3A51BFC5"/>
    <w:rsid w:val="3A7647DA"/>
    <w:rsid w:val="3AFD93B8"/>
    <w:rsid w:val="3B1F391F"/>
    <w:rsid w:val="3B459C86"/>
    <w:rsid w:val="3B5F884B"/>
    <w:rsid w:val="3B95BADD"/>
    <w:rsid w:val="3C306973"/>
    <w:rsid w:val="3C5D14BF"/>
    <w:rsid w:val="3C7BEB7C"/>
    <w:rsid w:val="3D6C951B"/>
    <w:rsid w:val="3DB56025"/>
    <w:rsid w:val="3DFF524D"/>
    <w:rsid w:val="3DFF7079"/>
    <w:rsid w:val="3DFFBEE7"/>
    <w:rsid w:val="3EA7FE48"/>
    <w:rsid w:val="3EF26D60"/>
    <w:rsid w:val="3EF86484"/>
    <w:rsid w:val="3EFBCAFF"/>
    <w:rsid w:val="3EFFC981"/>
    <w:rsid w:val="3F95119D"/>
    <w:rsid w:val="3FBF5430"/>
    <w:rsid w:val="3FD37539"/>
    <w:rsid w:val="3FDFD096"/>
    <w:rsid w:val="3FED8FF1"/>
    <w:rsid w:val="3FFCCAC4"/>
    <w:rsid w:val="3FFE10BE"/>
    <w:rsid w:val="417EEE12"/>
    <w:rsid w:val="42652233"/>
    <w:rsid w:val="44292F68"/>
    <w:rsid w:val="447E3F65"/>
    <w:rsid w:val="46E110B6"/>
    <w:rsid w:val="477F8B44"/>
    <w:rsid w:val="49C317F9"/>
    <w:rsid w:val="4ACDDF1D"/>
    <w:rsid w:val="4B9F26EC"/>
    <w:rsid w:val="4BBA3990"/>
    <w:rsid w:val="4DF923F4"/>
    <w:rsid w:val="4DFF1032"/>
    <w:rsid w:val="4EF67CEE"/>
    <w:rsid w:val="4EFDA9D6"/>
    <w:rsid w:val="4EFF30A2"/>
    <w:rsid w:val="4F10078B"/>
    <w:rsid w:val="4F155DA1"/>
    <w:rsid w:val="4F4F0D8E"/>
    <w:rsid w:val="4FF9BA94"/>
    <w:rsid w:val="4FFC2348"/>
    <w:rsid w:val="557F0F30"/>
    <w:rsid w:val="559E5CE3"/>
    <w:rsid w:val="56DD8954"/>
    <w:rsid w:val="57AFC3C2"/>
    <w:rsid w:val="59FF3A15"/>
    <w:rsid w:val="5AFFC0B6"/>
    <w:rsid w:val="5BFAA3C6"/>
    <w:rsid w:val="5C163B75"/>
    <w:rsid w:val="5C854DCB"/>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8935C6"/>
    <w:rsid w:val="633C8FA8"/>
    <w:rsid w:val="633F0871"/>
    <w:rsid w:val="637FE448"/>
    <w:rsid w:val="63BD36A8"/>
    <w:rsid w:val="654FD8A0"/>
    <w:rsid w:val="67194FDD"/>
    <w:rsid w:val="6775E9D8"/>
    <w:rsid w:val="67F565AC"/>
    <w:rsid w:val="67F73327"/>
    <w:rsid w:val="68FA8082"/>
    <w:rsid w:val="69BF38A2"/>
    <w:rsid w:val="69EFC425"/>
    <w:rsid w:val="6A7A6012"/>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1B3894"/>
    <w:rsid w:val="734E3F4C"/>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95EEA2"/>
  <w15:docId w15:val="{2EB07B8D-3065-4AD7-AC28-18E6330B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next w:val="a4"/>
    <w:qFormat/>
    <w:pPr>
      <w:ind w:firstLineChars="200" w:firstLine="420"/>
    </w:pPr>
  </w:style>
  <w:style w:type="paragraph" w:customStyle="1" w:styleId="a4">
    <w:name w:val="*正文"/>
    <w:basedOn w:val="a"/>
    <w:qFormat/>
    <w:pPr>
      <w:ind w:firstLine="200"/>
    </w:pPr>
    <w:rPr>
      <w:szCs w:val="20"/>
    </w:r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uiPriority w:val="99"/>
    <w:qFormat/>
    <w:pPr>
      <w:tabs>
        <w:tab w:val="left" w:pos="4760"/>
      </w:tabs>
      <w:spacing w:after="78"/>
      <w:jc w:val="left"/>
    </w:p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5"/>
    <w:next w:val="a5"/>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2">
    <w:name w:val="批注主题 字符"/>
    <w:basedOn w:val="a6"/>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8167</Words>
  <Characters>1687</Characters>
  <Application>Microsoft Office Word</Application>
  <DocSecurity>0</DocSecurity>
  <Lines>14</Lines>
  <Paragraphs>19</Paragraphs>
  <ScaleCrop>false</ScaleCrop>
  <Company>Microsoft</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52</cp:revision>
  <cp:lastPrinted>2023-03-29T09:09:00Z</cp:lastPrinted>
  <dcterms:created xsi:type="dcterms:W3CDTF">2024-07-28T14:16:00Z</dcterms:created>
  <dcterms:modified xsi:type="dcterms:W3CDTF">2025-05-16T09:49:00Z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